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F036" w14:textId="77777777" w:rsidR="00F83D7F" w:rsidRDefault="00454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695A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3A7C17B8" w14:textId="25994474" w:rsidR="00F83D7F" w:rsidRPr="00D3258C" w:rsidRDefault="00FA33C6" w:rsidP="00D85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Propozice soutěže 16. ročníku „Liga bez bariér – 2022“</w:t>
      </w:r>
    </w:p>
    <w:p w14:paraId="4F9197F1" w14:textId="77777777" w:rsidR="00F83D7F" w:rsidRDefault="00F83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u w:val="single"/>
        </w:rPr>
      </w:pPr>
    </w:p>
    <w:tbl>
      <w:tblPr>
        <w:tblStyle w:val="a"/>
        <w:tblW w:w="10835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487"/>
        <w:gridCol w:w="567"/>
        <w:gridCol w:w="9781"/>
      </w:tblGrid>
      <w:tr w:rsidR="00F83D7F" w:rsidRPr="00D3258C" w14:paraId="5F46A41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EC548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30EA1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2E86" w14:textId="77777777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Vypsaná soutěž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– dlouhodobá soutěž smíšených družstev bez rozdílu postižení TP za finanční podpory Konto bariéry a ČPS</w:t>
            </w:r>
          </w:p>
        </w:tc>
      </w:tr>
      <w:tr w:rsidR="00F83D7F" w:rsidRPr="00D3258C" w14:paraId="788D1610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14C4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66EF6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78FC" w14:textId="77777777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Organizátor soutěže – SK Janské Lázně z.s. oddíl stolního tenisu TP, Český PARA Sport</w:t>
            </w:r>
          </w:p>
        </w:tc>
      </w:tr>
      <w:tr w:rsidR="00F83D7F" w:rsidRPr="00D3258C" w14:paraId="60A19681" w14:textId="77777777" w:rsidTr="00D3258C">
        <w:trPr>
          <w:trHeight w:val="5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45EB2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1A84E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16F" w14:textId="784E5D85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highlight w:val="yellow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Právo účasti mají: </w:t>
            </w:r>
            <w:r w:rsidRPr="00D3258C">
              <w:rPr>
                <w:rFonts w:ascii="Verdana" w:eastAsia="Verdana" w:hAnsi="Verdana" w:cs="Verdana"/>
                <w:color w:val="000000"/>
              </w:rPr>
              <w:t>TJ ZPS Čechie Hradec Králové, TJ Slovan Svoboda Praha, TJ Jičín, TJ Baník Ostrava, TJ Labe Kolín, SK Janské Lázně, SKTP TJ Sokol Lhůta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>, SKST Havířov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a ČSMPS.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 xml:space="preserve"> Do soutěže mohou být přijata i další družstva za předem domluvených podmínek. </w:t>
            </w:r>
          </w:p>
        </w:tc>
      </w:tr>
      <w:tr w:rsidR="00F83D7F" w:rsidRPr="00D3258C" w14:paraId="472DD51B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7C222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F6213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56EF" w14:textId="77777777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Systém soutěže</w:t>
            </w:r>
          </w:p>
        </w:tc>
      </w:tr>
      <w:tr w:rsidR="00F83D7F" w:rsidRPr="00D3258C" w14:paraId="4DB0142E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5552F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1C6E4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8"/>
              <w:id w:val="-860900964"/>
            </w:sdtPr>
            <w:sdtEndPr/>
            <w:sdtContent>
              <w:p w14:paraId="7727D1FF" w14:textId="2E6CF913" w:rsidR="00F83D7F" w:rsidRPr="00D3258C" w:rsidRDefault="004546B0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hAnsi="Verdana"/>
                    <w:color w:val="000000"/>
                    <w:highlight w:val="yellow"/>
                  </w:rPr>
                </w:pPr>
                <w:sdt>
                  <w:sdtPr>
                    <w:rPr>
                      <w:rFonts w:ascii="Verdana" w:hAnsi="Verdana"/>
                    </w:rPr>
                    <w:tag w:val="goog_rdk_1"/>
                    <w:id w:val="1387302889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</w:rPr>
                        <w:tag w:val="goog_rdk_2"/>
                        <w:id w:val="-2086680674"/>
                      </w:sdtPr>
                      <w:sdtEndPr/>
                      <w:sdtContent>
                        <w:sdt>
                          <w:sdtPr>
                            <w:rPr>
                              <w:rFonts w:ascii="Verdana" w:hAnsi="Verdana"/>
                            </w:rPr>
                            <w:tag w:val="goog_rdk_5"/>
                            <w:id w:val="-206941062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Verdana" w:hAnsi="Verdana"/>
                                </w:rPr>
                                <w:tag w:val="goog_rdk_6"/>
                                <w:id w:val="-982384158"/>
                              </w:sdtPr>
                              <w:sdtEndPr/>
                              <w:sdtContent>
                                <w:r w:rsidR="00D3258C" w:rsidRPr="00D3258C">
                                  <w:rPr>
                                    <w:rFonts w:ascii="Verdana" w:eastAsia="Verdana" w:hAnsi="Verdana" w:cs="Verdana"/>
                                    <w:color w:val="000000"/>
                                  </w:rPr>
                                  <w:t>Podle počtu přihlášených (v jedné nebo ve dvou skupinách s nástavbovou částí)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</w:tr>
      <w:tr w:rsidR="00333F6A" w:rsidRPr="00D3258C" w14:paraId="173B9E4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2FB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B84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405A" w14:textId="506FB06B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Družstva jsou tříčlenná, kromě družstev mužů mohou startovat i smíšená družstva mužů a žen i družstva žen.</w:t>
            </w:r>
          </w:p>
        </w:tc>
      </w:tr>
      <w:tr w:rsidR="00333F6A" w:rsidRPr="00D3258C" w14:paraId="29E1FAA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2EA1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C7E2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792A" w14:textId="2B911941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Utkání se bude hrát dle soutěžního řádu 10. zápasu. Pořadí zápasů 1 čtyřhra a 9 dvouher.</w:t>
            </w:r>
            <w:sdt>
              <w:sdtPr>
                <w:rPr>
                  <w:rFonts w:ascii="Verdana" w:hAnsi="Verdana"/>
                </w:rPr>
                <w:tag w:val="goog_rdk_24"/>
                <w:id w:val="-294753914"/>
              </w:sdtPr>
              <w:sdtEndPr/>
              <w:sdtContent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 Finálová skupina se hraje do 6. vítězného bodu.</w:t>
                </w:r>
              </w:sdtContent>
            </w:sdt>
          </w:p>
        </w:tc>
      </w:tr>
      <w:tr w:rsidR="00333F6A" w:rsidRPr="00D3258C" w14:paraId="122A5522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8B91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0C56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B0EE" w14:textId="7882A88E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Bodové hodnocení utkání: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Výhra 5 bodů, nerozhodný výsledek 2 body, porážka 0 bodů, kontumace –1 bod.</w:t>
            </w:r>
          </w:p>
        </w:tc>
      </w:tr>
      <w:tr w:rsidR="00333F6A" w:rsidRPr="00D3258C" w14:paraId="43B65DF4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E50A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91FC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4B4B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Podmínky pro účast</w:t>
            </w:r>
          </w:p>
        </w:tc>
      </w:tr>
      <w:tr w:rsidR="00333F6A" w:rsidRPr="00D3258C" w14:paraId="5A8BC667" w14:textId="77777777" w:rsidTr="00D3258C">
        <w:trPr>
          <w:trHeight w:val="3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F2E1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7D0A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4.1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FF51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Nejpozději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do 5.</w:t>
            </w:r>
            <w:sdt>
              <w:sdtPr>
                <w:rPr>
                  <w:rFonts w:ascii="Verdana" w:hAnsi="Verdana"/>
                </w:rPr>
                <w:tag w:val="goog_rdk_25"/>
                <w:id w:val="-1533404109"/>
              </w:sdtPr>
              <w:sdtEndPr/>
              <w:sdtContent>
                <w:r w:rsidRPr="00D3258C">
                  <w:rPr>
                    <w:rFonts w:ascii="Verdana" w:eastAsia="Verdana" w:hAnsi="Verdana" w:cs="Verdana"/>
                    <w:b/>
                    <w:color w:val="000000"/>
                  </w:rPr>
                  <w:t xml:space="preserve"> </w:t>
                </w:r>
              </w:sdtContent>
            </w:sdt>
            <w:r w:rsidRPr="00D3258C">
              <w:rPr>
                <w:rFonts w:ascii="Verdana" w:eastAsia="Verdana" w:hAnsi="Verdana" w:cs="Verdana"/>
                <w:b/>
                <w:color w:val="000000"/>
              </w:rPr>
              <w:t>4.</w:t>
            </w:r>
            <w:sdt>
              <w:sdtPr>
                <w:rPr>
                  <w:rFonts w:ascii="Verdana" w:hAnsi="Verdana"/>
                </w:rPr>
                <w:tag w:val="goog_rdk_26"/>
                <w:id w:val="446426263"/>
              </w:sdtPr>
              <w:sdtEndPr/>
              <w:sdtContent>
                <w:r w:rsidRPr="00D3258C">
                  <w:rPr>
                    <w:rFonts w:ascii="Verdana" w:eastAsia="Verdana" w:hAnsi="Verdana" w:cs="Verdana"/>
                    <w:b/>
                    <w:color w:val="000000"/>
                  </w:rPr>
                  <w:t xml:space="preserve"> </w:t>
                </w:r>
              </w:sdtContent>
            </w:sdt>
            <w:r w:rsidRPr="00D3258C">
              <w:rPr>
                <w:rFonts w:ascii="Verdana" w:eastAsia="Verdana" w:hAnsi="Verdana" w:cs="Verdana"/>
                <w:b/>
                <w:color w:val="000000"/>
              </w:rPr>
              <w:t xml:space="preserve">2022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poslat závaznou přihlášku se soupiskou družstva na přiloženém formuláři do soutěže se všemi požadovanými údaji na adresu vedoucího SK Janské Lázně družstva TP Tomáše Hloška , mail: hlosek.tom@seznam.cz. </w:t>
            </w:r>
          </w:p>
        </w:tc>
      </w:tr>
      <w:tr w:rsidR="00333F6A" w:rsidRPr="00D3258C" w14:paraId="6E01F841" w14:textId="77777777" w:rsidTr="00D3258C">
        <w:trPr>
          <w:trHeight w:val="3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74C1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ECCB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4.2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A74C" w14:textId="4D9D0243" w:rsidR="00333F6A" w:rsidRPr="00D3258C" w:rsidRDefault="004546B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28"/>
                <w:id w:val="-846395940"/>
              </w:sdtPr>
              <w:sdtEndPr/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>Platná zdravotní klasifikace všech hráčů a hráček na soupisce.</w:t>
                </w:r>
              </w:sdtContent>
            </w:sdt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29"/>
                <w:id w:val="555056207"/>
                <w:showingPlcHdr/>
              </w:sdtPr>
              <w:sdtEndPr/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 xml:space="preserve">     </w:t>
                </w:r>
              </w:sdtContent>
            </w:sdt>
          </w:p>
        </w:tc>
      </w:tr>
      <w:tr w:rsidR="00333F6A" w:rsidRPr="00D3258C" w14:paraId="29214656" w14:textId="77777777" w:rsidTr="00D3258C">
        <w:trPr>
          <w:trHeight w:val="2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DA2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3D2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30"/>
              <w:id w:val="1009339240"/>
            </w:sdtPr>
            <w:sdtEndPr/>
            <w:sdtContent>
              <w:p w14:paraId="2C829881" w14:textId="77777777" w:rsidR="00333F6A" w:rsidRPr="00D3258C" w:rsidRDefault="00333F6A" w:rsidP="00FD570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Startovné</w:t>
                </w:r>
              </w:p>
            </w:sdtContent>
          </w:sdt>
        </w:tc>
      </w:tr>
      <w:tr w:rsidR="00333F6A" w:rsidRPr="00D3258C" w14:paraId="0603041F" w14:textId="77777777" w:rsidTr="00D3258C">
        <w:trPr>
          <w:trHeight w:val="29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410E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A636F" w14:textId="07569245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5</w:t>
            </w:r>
            <w:r w:rsidR="00D3258C">
              <w:rPr>
                <w:rFonts w:ascii="Verdana" w:eastAsia="Verdana" w:hAnsi="Verdana" w:cs="Verdana"/>
                <w:color w:val="000000"/>
              </w:rPr>
              <w:t>.</w:t>
            </w:r>
            <w:r w:rsidRPr="00D3258C"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7B39" w14:textId="77777777" w:rsidR="00D3258C" w:rsidRPr="00D3258C" w:rsidRDefault="00D3258C" w:rsidP="00D3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 xml:space="preserve">Startovné za družstvo 1 000 Kč. Je třeba jej uhradit do zahájení soutěže na účet GE Capital Bank, a.s. číslo účtu: 450906774/0600. </w:t>
            </w:r>
          </w:p>
          <w:p w14:paraId="41A58599" w14:textId="596B3197" w:rsidR="00333F6A" w:rsidRPr="00D3258C" w:rsidRDefault="00D3258C" w:rsidP="00D3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>K platbě uvádějte informaci "Stolní tenis - Liga bez bariér 2022".</w:t>
            </w:r>
          </w:p>
        </w:tc>
      </w:tr>
      <w:tr w:rsidR="00333F6A" w:rsidRPr="00D3258C" w14:paraId="26EAB5F3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1BB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45D4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2EC3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Povinnosti účastníků</w:t>
            </w:r>
          </w:p>
        </w:tc>
      </w:tr>
      <w:tr w:rsidR="00333F6A" w:rsidRPr="00D3258C" w14:paraId="307E2F7B" w14:textId="77777777" w:rsidTr="00D3258C">
        <w:trPr>
          <w:trHeight w:val="26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2ED3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32AD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5C6EC44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6.1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287C" w14:textId="77777777" w:rsidR="0047486E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Utkání se řídí ustanoveními SŘ ST, čl. 337 a 338 (čl.338.01, ale v tomto příp. neplatí čl. 338.09). </w:t>
            </w:r>
          </w:p>
          <w:p w14:paraId="0474E0C9" w14:textId="77777777" w:rsidR="0047486E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3366FF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za řízení utkání a sepsání zápisu na tiskopise "ZÁPIS O UTKÁNÍ" s logem sponzora Ligy bez bariér 2020 - odpovídá vedoucí domácího družstva.  </w:t>
            </w:r>
          </w:p>
          <w:p w14:paraId="206DD481" w14:textId="117BF26E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- za výkon funkce a řádné vyplnění zápisu o utkání nese zodpovědnost vedoucí domácího družstva</w:t>
            </w:r>
          </w:p>
        </w:tc>
      </w:tr>
      <w:tr w:rsidR="00333F6A" w:rsidRPr="00D3258C" w14:paraId="12F895AA" w14:textId="77777777" w:rsidTr="00D3258C">
        <w:trPr>
          <w:trHeight w:val="2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05A9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176E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6.2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AC73" w14:textId="3450BC38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Cs/>
                <w:color w:val="000000"/>
              </w:rPr>
            </w:pPr>
            <w:r w:rsidRPr="00D3258C">
              <w:rPr>
                <w:rFonts w:ascii="Verdana" w:eastAsia="Verdana" w:hAnsi="Verdana" w:cs="Verdana"/>
                <w:bCs/>
                <w:color w:val="000000"/>
              </w:rPr>
              <w:t>Jednotné oblečení s označením oddílu – TJ – SK</w:t>
            </w:r>
          </w:p>
        </w:tc>
      </w:tr>
      <w:tr w:rsidR="00333F6A" w:rsidRPr="00D3258C" w14:paraId="7CC221E0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0E93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290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5B38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Úhrada nákladů</w:t>
            </w:r>
          </w:p>
        </w:tc>
      </w:tr>
      <w:tr w:rsidR="00333F6A" w:rsidRPr="00D3258C" w14:paraId="39078FEE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A778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73D5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3CA0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nájem herny bude uhrazen na základě Fa předložené k proplacení SK Janské Lázně z.s.</w:t>
            </w:r>
          </w:p>
        </w:tc>
      </w:tr>
      <w:tr w:rsidR="00333F6A" w:rsidRPr="00D3258C" w14:paraId="58D91F4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9741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FC3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481C" w14:textId="5FF34643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Od d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>ružstv</w:t>
            </w:r>
            <w:r w:rsidRPr="00D3258C">
              <w:rPr>
                <w:rFonts w:ascii="Verdana" w:eastAsia="Verdana" w:hAnsi="Verdana" w:cs="Verdana"/>
                <w:color w:val="000000"/>
              </w:rPr>
              <w:t>a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>, které zaviní nesehrání utkání, bude STK požadovat uhrazení nákladů.</w:t>
            </w:r>
          </w:p>
        </w:tc>
      </w:tr>
      <w:tr w:rsidR="00333F6A" w:rsidRPr="00D3258C" w14:paraId="2B6BF10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0EC9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1068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CF7E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Ostatní náklady hradí vysílající oddíl (ubytování, stravování, cestovné apod.)</w:t>
            </w:r>
          </w:p>
        </w:tc>
      </w:tr>
      <w:tr w:rsidR="00333F6A" w:rsidRPr="00D3258C" w14:paraId="2EAE33AF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9CA9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D0BA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932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Vyúčtování proběhne po předložení dokladů vždy po dohodě organizátora nejpozději do 30.11.2022</w:t>
            </w:r>
          </w:p>
        </w:tc>
      </w:tr>
      <w:tr w:rsidR="00333F6A" w:rsidRPr="00D3258C" w14:paraId="54C416A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1856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8CA6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3ADC" w14:textId="692FB585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Poháry a medaile pro vítěze a účastníky hradí organizátor soutěže</w:t>
            </w:r>
          </w:p>
        </w:tc>
      </w:tr>
      <w:tr w:rsidR="00333F6A" w:rsidRPr="00D3258C" w14:paraId="63EF655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F4F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39B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EBBC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Soupisky – podle SŘ ST</w:t>
            </w:r>
          </w:p>
        </w:tc>
      </w:tr>
      <w:tr w:rsidR="00333F6A" w:rsidRPr="00D3258C" w14:paraId="1A397B7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060F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60A0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7DE4" w14:textId="2E678DC8" w:rsidR="00333F6A" w:rsidRPr="00D3258C" w:rsidRDefault="00D3258C" w:rsidP="00FB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>Soupisky je třeba zaslat na tiskopise připraveném STK ve formátu A4 do 5. 4. 2022 vedoucímu soutěže na e-mail: hlosek.tom@seznam.cz a v kopii předsedovi STK na e-mail: jaromir.nemec@ping-pong.cz.</w:t>
            </w:r>
          </w:p>
        </w:tc>
      </w:tr>
      <w:tr w:rsidR="00333F6A" w:rsidRPr="00D3258C" w14:paraId="538B850B" w14:textId="77777777" w:rsidTr="00D3258C">
        <w:trPr>
          <w:trHeight w:val="6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1F30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4030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67B" w14:textId="6EDA30AA" w:rsidR="0047486E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Kromě </w:t>
            </w:r>
            <w:sdt>
              <w:sdtPr>
                <w:rPr>
                  <w:rFonts w:ascii="Verdana" w:hAnsi="Verdana"/>
                </w:rPr>
                <w:tag w:val="goog_rdk_38"/>
                <w:id w:val="1482731754"/>
                <w:showingPlcHdr/>
              </w:sdtPr>
              <w:sdtEndPr/>
              <w:sdtContent>
                <w:r w:rsidR="00FD5701" w:rsidRPr="00D3258C">
                  <w:rPr>
                    <w:rFonts w:ascii="Verdana" w:hAnsi="Verdana"/>
                  </w:rPr>
                  <w:t xml:space="preserve">     </w:t>
                </w:r>
              </w:sdtContent>
            </w:sdt>
            <w:r w:rsidRPr="00D3258C">
              <w:rPr>
                <w:rFonts w:ascii="Verdana" w:eastAsia="Verdana" w:hAnsi="Verdana" w:cs="Verdana"/>
                <w:color w:val="000000"/>
              </w:rPr>
              <w:t>názvu oddílu a družstva musí obsahovat tyto údaje:</w:t>
            </w:r>
            <w:sdt>
              <w:sdtPr>
                <w:rPr>
                  <w:rFonts w:ascii="Verdana" w:hAnsi="Verdana"/>
                </w:rPr>
                <w:tag w:val="goog_rdk_40"/>
                <w:id w:val="1967617382"/>
                <w:showingPlcHdr/>
              </w:sdtPr>
              <w:sdtEndPr/>
              <w:sdtContent>
                <w:r w:rsidR="00FD5701" w:rsidRPr="00D3258C">
                  <w:rPr>
                    <w:rFonts w:ascii="Verdana" w:hAnsi="Verdana"/>
                  </w:rPr>
                  <w:t xml:space="preserve">     </w:t>
                </w:r>
              </w:sdtContent>
            </w:sdt>
          </w:p>
          <w:sdt>
            <w:sdtPr>
              <w:rPr>
                <w:rFonts w:ascii="Verdana" w:hAnsi="Verdana"/>
              </w:rPr>
              <w:tag w:val="goog_rdk_44"/>
              <w:id w:val="-1925639087"/>
            </w:sdtPr>
            <w:sdtEndPr/>
            <w:sdtContent>
              <w:p w14:paraId="46654885" w14:textId="72B6E45F" w:rsidR="00FD5701" w:rsidRPr="00D3258C" w:rsidRDefault="004546B0" w:rsidP="00C43C6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hAnsi="Verdana"/>
                  </w:rPr>
                </w:pPr>
                <w:sdt>
                  <w:sdtPr>
                    <w:rPr>
                      <w:rFonts w:ascii="Verdana" w:hAnsi="Verdana"/>
                    </w:rPr>
                    <w:tag w:val="goog_rdk_42"/>
                    <w:id w:val="689805869"/>
                  </w:sdtPr>
                  <w:sdtEndPr/>
                  <w:sdtContent>
                    <w:r w:rsidR="00333F6A" w:rsidRPr="00D3258C">
                      <w:rPr>
                        <w:rFonts w:ascii="Verdana" w:hAnsi="Verdana"/>
                        <w:color w:val="000000"/>
                      </w:rPr>
                      <w:t xml:space="preserve">- </w:t>
                    </w:r>
                  </w:sdtContent>
                </w:sd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>příjmení a jméno závodníka</w:t>
                </w:r>
              </w:p>
            </w:sdtContent>
          </w:sdt>
          <w:sdt>
            <w:sdtPr>
              <w:rPr>
                <w:rFonts w:ascii="Verdana" w:hAnsi="Verdana"/>
              </w:rPr>
              <w:tag w:val="goog_rdk_45"/>
              <w:id w:val="-1398285092"/>
            </w:sdtPr>
            <w:sdtEndPr/>
            <w:sdtContent>
              <w:p w14:paraId="194DAA50" w14:textId="1D544EF2" w:rsidR="00333F6A" w:rsidRPr="00D3258C" w:rsidRDefault="00333F6A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"/>
                  </w:tabs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- zařazení závodníka do skupiny </w:t>
                </w:r>
                <w:r w:rsidR="0047486E" w:rsidRPr="00D3258C">
                  <w:rPr>
                    <w:rFonts w:ascii="Verdana" w:eastAsia="Verdana" w:hAnsi="Verdana" w:cs="Verdana"/>
                    <w:color w:val="000000"/>
                  </w:rPr>
                  <w:t xml:space="preserve">stupně </w:t>
                </w: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postižení </w:t>
                </w:r>
              </w:p>
            </w:sdtContent>
          </w:sdt>
        </w:tc>
      </w:tr>
      <w:tr w:rsidR="00333F6A" w:rsidRPr="00D3258C" w14:paraId="796BBAD3" w14:textId="77777777" w:rsidTr="00D3258C">
        <w:trPr>
          <w:trHeight w:val="8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BE9D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7883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AA60" w14:textId="300027F9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změny soupisek </w:t>
            </w:r>
            <w:r w:rsidR="0047486E" w:rsidRPr="00D3258C">
              <w:rPr>
                <w:rFonts w:ascii="Verdana" w:eastAsia="Verdana" w:hAnsi="Verdana" w:cs="Verdana"/>
                <w:color w:val="000000"/>
              </w:rPr>
              <w:t xml:space="preserve">je možné provést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po schválení vedení soutěže (STK) před každým kolem </w:t>
            </w:r>
          </w:p>
          <w:p w14:paraId="5BB22394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hráč, který rozehraje soutěž u jednoho družstva, nemůže pokračovat v dalším družstvu </w:t>
            </w:r>
          </w:p>
          <w:p w14:paraId="5C0BC499" w14:textId="5F421D44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možnost hostování </w:t>
            </w:r>
            <w:r w:rsidR="0047486E" w:rsidRPr="00D3258C">
              <w:rPr>
                <w:rFonts w:ascii="Verdana" w:eastAsia="Verdana" w:hAnsi="Verdana" w:cs="Verdana"/>
                <w:color w:val="000000"/>
              </w:rPr>
              <w:t xml:space="preserve">podléhá předchozímu schválení vedení soutěže a STK </w:t>
            </w:r>
          </w:p>
          <w:p w14:paraId="4A8207A2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v soupiskách není dovoleno cokoliv měnit, škrtat nebo přepisovat. Každá řádná změna je podmíněna vrácením původní soupisky (mailem) </w:t>
            </w:r>
            <w:r w:rsidRPr="00D3258C">
              <w:rPr>
                <w:rFonts w:ascii="Verdana" w:eastAsia="Verdana" w:hAnsi="Verdana" w:cs="Verdana"/>
                <w:bCs/>
                <w:color w:val="000000"/>
              </w:rPr>
              <w:t>a předložením nové soupisky.</w:t>
            </w:r>
          </w:p>
        </w:tc>
      </w:tr>
      <w:tr w:rsidR="00333F6A" w:rsidRPr="00D3258C" w14:paraId="34D9A1BD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B1CD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E95C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2704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Hrací dny a začátky utkání</w:t>
            </w:r>
          </w:p>
        </w:tc>
      </w:tr>
      <w:tr w:rsidR="00333F6A" w:rsidRPr="00D3258C" w14:paraId="7C7569E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EAEF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B3BB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9.1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5464" w14:textId="53F68C91" w:rsidR="00333F6A" w:rsidRPr="00D3258C" w:rsidRDefault="004546B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47"/>
                <w:id w:val="1593743504"/>
              </w:sdtPr>
              <w:sdtEndPr/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>Viz rozlosování</w:t>
                </w:r>
              </w:sdtContent>
            </w:sdt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48"/>
                <w:id w:val="564610976"/>
                <w:showingPlcHdr/>
              </w:sdtPr>
              <w:sdtEndPr/>
              <w:sdtContent>
                <w:r w:rsidR="00FD5701" w:rsidRPr="00D3258C">
                  <w:rPr>
                    <w:rFonts w:ascii="Verdana" w:eastAsia="Verdana" w:hAnsi="Verdana" w:cs="Verdana"/>
                    <w:color w:val="000000"/>
                  </w:rPr>
                  <w:t xml:space="preserve">     </w:t>
                </w:r>
              </w:sdtContent>
            </w:sdt>
          </w:p>
        </w:tc>
      </w:tr>
      <w:tr w:rsidR="00333F6A" w:rsidRPr="00D3258C" w14:paraId="37CD9E6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9A3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4D49F" w14:textId="7DFFF07A" w:rsidR="00333F6A" w:rsidRPr="00D3258C" w:rsidRDefault="004546B0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</w:rPr>
                <w:tag w:val="goog_rdk_50"/>
                <w:id w:val="607089409"/>
                <w:showingPlcHdr/>
              </w:sdtPr>
              <w:sdtEndPr/>
              <w:sdtContent>
                <w:r w:rsidR="00FD5701" w:rsidRPr="00D3258C">
                  <w:rPr>
                    <w:rFonts w:ascii="Verdana" w:hAnsi="Verdana"/>
                  </w:rPr>
                  <w:t xml:space="preserve">     </w:t>
                </w:r>
              </w:sdtContent>
            </w:sdt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AAC8" w14:textId="27D45390" w:rsidR="00333F6A" w:rsidRPr="00D3258C" w:rsidRDefault="004546B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</w:rPr>
                <w:tag w:val="goog_rdk_52"/>
                <w:id w:val="963692642"/>
              </w:sdtPr>
              <w:sdtEndPr/>
              <w:sdtContent>
                <w:r w:rsidR="00CD636C">
                  <w:rPr>
                    <w:rFonts w:ascii="Verdana" w:eastAsia="Verdana" w:hAnsi="Verdana" w:cs="Verdana"/>
                    <w:color w:val="000000"/>
                  </w:rPr>
                  <w:t xml:space="preserve">Skupiny se odehrají ve dnech 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>23.4.</w:t>
                </w:r>
                <w:r w:rsidR="000877A0">
                  <w:rPr>
                    <w:rFonts w:ascii="Verdana" w:eastAsia="Verdana" w:hAnsi="Verdana" w:cs="Verdana"/>
                    <w:color w:val="000000"/>
                  </w:rPr>
                  <w:t xml:space="preserve"> (</w:t>
                </w:r>
                <w:r w:rsidR="000877A0">
                  <w:rPr>
                    <w:rFonts w:ascii="Verdana" w:eastAsia="Verdana" w:hAnsi="Verdana" w:cs="Verdana"/>
                    <w:color w:val="000000"/>
                  </w:rPr>
                  <w:t>sokolovna Klučov</w:t>
                </w:r>
                <w:r w:rsidR="000877A0">
                  <w:rPr>
                    <w:rFonts w:ascii="Verdana" w:eastAsia="Verdana" w:hAnsi="Verdana" w:cs="Verdana"/>
                    <w:color w:val="000000"/>
                  </w:rPr>
                  <w:t>)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 xml:space="preserve">, 24.4. </w:t>
                </w:r>
                <w:r w:rsidR="000877A0">
                  <w:rPr>
                    <w:rFonts w:ascii="Verdana" w:eastAsia="Verdana" w:hAnsi="Verdana" w:cs="Verdana"/>
                    <w:color w:val="000000"/>
                  </w:rPr>
                  <w:t>v Hradci Králové (herna Věkoše, Jana Černého 8/28)</w:t>
                </w:r>
                <w:r w:rsidR="000877A0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>a finále 24.9. opět v Hradci Králové</w:t>
                </w:r>
              </w:sdtContent>
            </w:sdt>
            <w:r w:rsidR="000877A0">
              <w:rPr>
                <w:rFonts w:ascii="Verdana" w:hAnsi="Verdana"/>
              </w:rPr>
              <w:t>.</w:t>
            </w:r>
          </w:p>
        </w:tc>
      </w:tr>
      <w:tr w:rsidR="00333F6A" w:rsidRPr="00D3258C" w14:paraId="2D4DFAB2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D0FE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lastRenderedPageBreak/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7FE2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64CD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Míčky pro utkání</w:t>
            </w:r>
          </w:p>
        </w:tc>
      </w:tr>
      <w:tr w:rsidR="00333F6A" w:rsidRPr="00D3258C" w14:paraId="717C5A60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7398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7F3F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7251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Míčky pro utkání (s jasně čitelnou značkou) zajišťuje pořádající družstvo v kvalitě plastové*** (tříhvězdičkové), v dostatečném počtu na celé utkání.</w:t>
            </w:r>
          </w:p>
        </w:tc>
      </w:tr>
      <w:tr w:rsidR="00333F6A" w:rsidRPr="00D3258C" w14:paraId="276D198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039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BB03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3CCB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Každý oddíl uvede do přihlášky druh (značku) míčků, které dá k dispozici jako pořadatel utkání a jejich barvu.</w:t>
            </w:r>
          </w:p>
        </w:tc>
      </w:tr>
      <w:tr w:rsidR="00333F6A" w:rsidRPr="00D3258C" w14:paraId="7ECC314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92B7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4F21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F906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Počet stolů a počítadel</w:t>
            </w:r>
          </w:p>
        </w:tc>
      </w:tr>
      <w:tr w:rsidR="00333F6A" w:rsidRPr="00D3258C" w14:paraId="1E196A34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B18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9304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12.1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82A3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Pro jedno utkání soutěže musí být k dispozici dva stoly. Ke každému stolu počítadlo</w:t>
            </w:r>
          </w:p>
        </w:tc>
      </w:tr>
      <w:tr w:rsidR="00333F6A" w:rsidRPr="00D3258C" w14:paraId="0932B5AA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C0F3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00E3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12.2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230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Při hraní mistrovského utkání na dvou stolech v různých místnostech je povinností pořadatele zajistit pro oba hrací prostory shodné parametry (viz. Pravidla ST).</w:t>
            </w:r>
          </w:p>
        </w:tc>
      </w:tr>
      <w:tr w:rsidR="00333F6A" w:rsidRPr="00D3258C" w14:paraId="4A2CFDF0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B633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9E9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87C8" w14:textId="77777777" w:rsidR="00333F6A" w:rsidRPr="00D3258C" w:rsidRDefault="00333F6A" w:rsidP="00C43C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62C4"/>
                <w:u w:val="single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Nesehraná utkání</w:t>
            </w:r>
          </w:p>
        </w:tc>
      </w:tr>
      <w:tr w:rsidR="00333F6A" w:rsidRPr="00D3258C" w14:paraId="497F833B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6CAD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533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6EE0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Odložení nelze v žádném případě provést bez souhlasu STK, a zaslaného všem příslušným soupeřům.</w:t>
            </w:r>
          </w:p>
        </w:tc>
      </w:tr>
      <w:tr w:rsidR="00333F6A" w:rsidRPr="00D3258C" w14:paraId="105A0F5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A520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9264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BF9F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Družstvo, které nesehraje více, jak dvě utkání bez patřičného zdůvodnění, bude ze soutěže vyloučeno dle soutěžního řádu ČAST a bude od tohoto družstva vymáhána pokuta.</w:t>
            </w:r>
          </w:p>
        </w:tc>
      </w:tr>
      <w:tr w:rsidR="00333F6A" w:rsidRPr="00D3258C" w14:paraId="161B852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AD7D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63FA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8B29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Družstvu, které nenastoupí bez omluvy k utkání, bude výsledek kontumační a budou předepsány k úhradě náklady ostatních družstev, se kterými měli utkání sehrát.</w:t>
            </w:r>
          </w:p>
        </w:tc>
      </w:tr>
      <w:tr w:rsidR="00333F6A" w:rsidRPr="00D3258C" w14:paraId="020FE2B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FFA2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04A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9458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Zasílání zápisů a hlášení výsledků utkání</w:t>
            </w:r>
          </w:p>
        </w:tc>
      </w:tr>
      <w:tr w:rsidR="00333F6A" w:rsidRPr="00D3258C" w14:paraId="77BF6E5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94BF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1EA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4C01" w14:textId="252FD4C1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Zápisy o utkání 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je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nutno vyplňovat v souladu se SŘ a rozlosováním příslušné soutěže (pořadí soupeřů = domácí : hosté, počet utkání, atd.), čitelně a celkové výsledky vždy ve vztahu k pořádajícímu družstvu.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V soutěžích nutno používat platné tiskopisy ligy 2022</w:t>
            </w:r>
            <w:r w:rsidRPr="00D3258C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333F6A" w:rsidRPr="00D3258C" w14:paraId="0025B71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917B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F70C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EC44" w14:textId="2FA59CE9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Povinnost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>í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domácího družstva je nahlášení výsledků zápasů v lize TP po skončení všech utkání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 každého kola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e-mailem: Tomáš Hlošek – </w:t>
            </w:r>
            <w:hyperlink r:id="rId8" w:history="1">
              <w:r w:rsidR="00FD5701" w:rsidRPr="00D3258C">
                <w:rPr>
                  <w:rStyle w:val="Hyperlink"/>
                  <w:rFonts w:ascii="Verdana" w:eastAsia="Verdana" w:hAnsi="Verdana" w:cs="Verdana"/>
                </w:rPr>
                <w:t>hlosek.tom@seznam.cz</w:t>
              </w:r>
            </w:hyperlink>
          </w:p>
        </w:tc>
      </w:tr>
      <w:tr w:rsidR="00333F6A" w:rsidRPr="00D3258C" w14:paraId="3DA7EC7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E6EC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DD98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38EE" w14:textId="6F91A4E1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Vedoucí pořádajícího družstva zašle naskenovaný zápis e-mailem nejpozději v pondělí po hracím termínu zpracovateli celostátního žebříčku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: Radek Procházka, </w:t>
            </w:r>
            <w:hyperlink r:id="rId9" w:history="1">
              <w:r w:rsidR="00FD5701" w:rsidRPr="00D3258C">
                <w:rPr>
                  <w:rStyle w:val="Hyperlink"/>
                  <w:rFonts w:ascii="Verdana" w:eastAsia="Verdana" w:hAnsi="Verdana" w:cs="Verdana"/>
                </w:rPr>
                <w:t>procha00@seznam.cz</w:t>
              </w:r>
            </w:hyperlink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333F6A" w:rsidRPr="00D3258C" w14:paraId="4C7DE86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0E0D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F6DC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4FED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Zprávy a informace</w:t>
            </w:r>
          </w:p>
        </w:tc>
      </w:tr>
      <w:tr w:rsidR="00333F6A" w:rsidRPr="00D3258C" w14:paraId="60299002" w14:textId="77777777" w:rsidTr="00D3258C">
        <w:trPr>
          <w:trHeight w:val="33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97ED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3427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16.1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90"/>
              <w:id w:val="-1521162000"/>
            </w:sdtPr>
            <w:sdtEndPr/>
            <w:sdtContent>
              <w:p w14:paraId="0F699298" w14:textId="0C09973B" w:rsidR="00333F6A" w:rsidRPr="00D3258C" w:rsidRDefault="00333F6A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0"/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Nutné informace STK či ostatních orgánů budou zasílány na e-mailové adresy oddílů uvedených na přihlášce do soutěže a eventuálně dalším zájemcům. Tabulka  a výsledky jednotlivých zápasů budou uvedeny na </w:t>
                </w:r>
                <w:sdt>
                  <w:sdtPr>
                    <w:rPr>
                      <w:rFonts w:ascii="Verdana" w:hAnsi="Verdana"/>
                    </w:rPr>
                    <w:tag w:val="goog_rdk_87"/>
                    <w:id w:val="-2083744309"/>
                  </w:sdtPr>
                  <w:sdtEndPr/>
                  <w:sdtContent>
                    <w:r w:rsidRPr="00D3258C">
                      <w:rPr>
                        <w:rFonts w:ascii="Verdana" w:eastAsia="Verdana" w:hAnsi="Verdana" w:cs="Verdana"/>
                        <w:color w:val="000000"/>
                      </w:rPr>
                      <w:t>stránkách</w:t>
                    </w:r>
                  </w:sdtContent>
                </w:sdt>
                <w:r w:rsidR="00FD5701" w:rsidRPr="00D3258C">
                  <w:rPr>
                    <w:rFonts w:ascii="Verdana" w:hAnsi="Verdana"/>
                  </w:rPr>
                  <w:t xml:space="preserve"> </w:t>
                </w:r>
                <w:r w:rsidRPr="00D3258C">
                  <w:rPr>
                    <w:rFonts w:ascii="Verdana" w:eastAsia="Verdana" w:hAnsi="Verdana" w:cs="Verdana"/>
                    <w:b/>
                    <w:color w:val="000000"/>
                  </w:rPr>
                  <w:t>Český PARA Sport.</w:t>
                </w:r>
              </w:p>
            </w:sdtContent>
          </w:sdt>
        </w:tc>
      </w:tr>
      <w:tr w:rsidR="00333F6A" w:rsidRPr="00D3258C" w14:paraId="2E89FD6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67EC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B9C2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4F6131B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17.1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FCAA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Hodnocení pořadí</w:t>
            </w:r>
          </w:p>
          <w:p w14:paraId="2D68F4F4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Body, při rovnosti bodů dvou družstev vzájemné utkání, při rovnosti bodů tří a více družstev dodatková tabulka ze zápasů těchto družstev ( poměr setů, poměr míčků, los )</w:t>
            </w:r>
          </w:p>
        </w:tc>
      </w:tr>
      <w:tr w:rsidR="00333F6A" w:rsidRPr="00D3258C" w14:paraId="5880ADDB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AF3D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96B6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93"/>
              <w:id w:val="-632012960"/>
            </w:sdtPr>
            <w:sdtEndPr/>
            <w:sdtContent>
              <w:p w14:paraId="5D992DD8" w14:textId="77777777" w:rsidR="00333F6A" w:rsidRPr="00D3258C" w:rsidRDefault="00333F6A" w:rsidP="00FD570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Vítězné družstvo získá titul „Ligy bez bariér 2022“</w:t>
                </w:r>
              </w:p>
            </w:sdtContent>
          </w:sdt>
        </w:tc>
      </w:tr>
      <w:tr w:rsidR="00333F6A" w:rsidRPr="00D3258C" w14:paraId="328240C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A841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A8F3E" w14:textId="6EF512B9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18</w:t>
            </w:r>
            <w:r w:rsidR="005B6489">
              <w:rPr>
                <w:rFonts w:ascii="Verdana" w:eastAsia="Verdana" w:hAnsi="Verdana" w:cs="Verdana"/>
                <w:color w:val="000000"/>
              </w:rPr>
              <w:t>.</w:t>
            </w:r>
            <w:r w:rsidRPr="00D3258C"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2765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první, druhé a třetí družstvo získají medaile a diplomy za umístění</w:t>
            </w:r>
          </w:p>
        </w:tc>
      </w:tr>
      <w:tr w:rsidR="00333F6A" w:rsidRPr="00D3258C" w14:paraId="6939D014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127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63C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D59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Závěrečná ustanovení</w:t>
            </w:r>
          </w:p>
        </w:tc>
      </w:tr>
      <w:tr w:rsidR="00333F6A" w:rsidRPr="00D3258C" w14:paraId="4BD2E2D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0816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0589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06A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STK si vyhrazuje právo změn, doplňků a správného výkladu tohoto Rozpisu.</w:t>
            </w:r>
          </w:p>
        </w:tc>
      </w:tr>
    </w:tbl>
    <w:p w14:paraId="2C7ED69B" w14:textId="77777777" w:rsidR="00FD5701" w:rsidRPr="00D3258C" w:rsidRDefault="00FD570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hAnsi="Verdana"/>
          <w:color w:val="000000"/>
        </w:rPr>
      </w:pPr>
    </w:p>
    <w:p w14:paraId="0CC8AF5D" w14:textId="7D62CE38" w:rsidR="00FD5701" w:rsidRPr="00D3258C" w:rsidRDefault="00FD5701" w:rsidP="00FD57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t>Propozice schválila STK stolního tenisu ČPS dne 28. 3. 2022.</w:t>
      </w:r>
    </w:p>
    <w:p w14:paraId="74548E4B" w14:textId="18FBBE85" w:rsidR="00F83D7F" w:rsidRPr="00D3258C" w:rsidRDefault="00FA3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hAnsi="Verdana"/>
          <w:color w:val="000000"/>
        </w:rPr>
      </w:pPr>
      <w:r w:rsidRPr="00D3258C">
        <w:rPr>
          <w:rFonts w:ascii="Verdana" w:hAnsi="Verdana"/>
          <w:color w:val="000000"/>
        </w:rPr>
        <w:t> </w:t>
      </w:r>
    </w:p>
    <w:p w14:paraId="6AE3C4AF" w14:textId="010F421C" w:rsidR="00F83D7F" w:rsidRPr="00D3258C" w:rsidRDefault="00FA33C6" w:rsidP="00D3258C">
      <w:pPr>
        <w:pBdr>
          <w:top w:val="nil"/>
          <w:left w:val="nil"/>
          <w:bottom w:val="nil"/>
          <w:right w:val="nil"/>
          <w:between w:val="nil"/>
        </w:pBdr>
        <w:ind w:left="6480" w:firstLine="720"/>
        <w:rPr>
          <w:rFonts w:ascii="Verdana" w:hAnsi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t xml:space="preserve">V Praze </w:t>
      </w:r>
      <w:r w:rsidR="00C43C64" w:rsidRPr="00D3258C">
        <w:rPr>
          <w:rFonts w:ascii="Verdana" w:eastAsia="Verdana" w:hAnsi="Verdana" w:cs="Verdana"/>
          <w:color w:val="000000"/>
        </w:rPr>
        <w:t>28</w:t>
      </w:r>
      <w:r w:rsidRPr="00D3258C">
        <w:rPr>
          <w:rFonts w:ascii="Verdana" w:eastAsia="Verdana" w:hAnsi="Verdana" w:cs="Verdana"/>
          <w:color w:val="000000"/>
        </w:rPr>
        <w:t>.</w:t>
      </w:r>
      <w:r w:rsidR="00C43C64" w:rsidRPr="00D3258C">
        <w:rPr>
          <w:rFonts w:ascii="Verdana" w:eastAsia="Verdana" w:hAnsi="Verdana" w:cs="Verdana"/>
          <w:color w:val="000000"/>
        </w:rPr>
        <w:t xml:space="preserve"> </w:t>
      </w:r>
      <w:r w:rsidRPr="00D3258C">
        <w:rPr>
          <w:rFonts w:ascii="Verdana" w:eastAsia="Verdana" w:hAnsi="Verdana" w:cs="Verdana"/>
          <w:color w:val="000000"/>
        </w:rPr>
        <w:t>3.</w:t>
      </w:r>
      <w:r w:rsidR="00C43C64" w:rsidRPr="00D3258C">
        <w:rPr>
          <w:rFonts w:ascii="Verdana" w:eastAsia="Verdana" w:hAnsi="Verdana" w:cs="Verdana"/>
          <w:color w:val="000000"/>
        </w:rPr>
        <w:t xml:space="preserve"> </w:t>
      </w:r>
      <w:r w:rsidRPr="00D3258C">
        <w:rPr>
          <w:rFonts w:ascii="Verdana" w:eastAsia="Verdana" w:hAnsi="Verdana" w:cs="Verdana"/>
          <w:color w:val="000000"/>
        </w:rPr>
        <w:t>2022</w:t>
      </w:r>
    </w:p>
    <w:p w14:paraId="3EFD6E14" w14:textId="124FC8FE" w:rsidR="00F83D7F" w:rsidRPr="00D3258C" w:rsidRDefault="00D3258C" w:rsidP="00D3258C">
      <w:pPr>
        <w:pBdr>
          <w:top w:val="nil"/>
          <w:left w:val="nil"/>
          <w:bottom w:val="nil"/>
          <w:right w:val="nil"/>
          <w:between w:val="nil"/>
        </w:pBdr>
        <w:ind w:left="7200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</w:t>
      </w:r>
      <w:r w:rsidR="00FA33C6" w:rsidRPr="00D3258C">
        <w:rPr>
          <w:rFonts w:ascii="Verdana" w:eastAsia="Verdana" w:hAnsi="Verdana" w:cs="Verdana"/>
          <w:color w:val="000000"/>
        </w:rPr>
        <w:t>vedoucí soutěže</w:t>
      </w:r>
    </w:p>
    <w:p w14:paraId="1B74BC86" w14:textId="0F301AC9" w:rsidR="00F83D7F" w:rsidRPr="00D3258C" w:rsidRDefault="00FA33C6">
      <w:pPr>
        <w:pBdr>
          <w:top w:val="nil"/>
          <w:left w:val="nil"/>
          <w:bottom w:val="nil"/>
          <w:right w:val="nil"/>
          <w:between w:val="nil"/>
        </w:pBdr>
        <w:ind w:left="397"/>
        <w:jc w:val="center"/>
        <w:rPr>
          <w:rFonts w:ascii="Verdana" w:eastAsia="Verdana" w:hAnsi="Verdana" w:cs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t xml:space="preserve">                             </w:t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  <w:t xml:space="preserve">       </w:t>
      </w:r>
      <w:r w:rsidRPr="00D3258C">
        <w:rPr>
          <w:rFonts w:ascii="Verdana" w:eastAsia="Verdana" w:hAnsi="Verdana" w:cs="Verdana"/>
          <w:color w:val="000000"/>
        </w:rPr>
        <w:t xml:space="preserve">Tomáš Hlošek </w:t>
      </w:r>
    </w:p>
    <w:p w14:paraId="6871308D" w14:textId="77777777" w:rsidR="00F83D7F" w:rsidRDefault="00FA33C6">
      <w:pPr>
        <w:pBdr>
          <w:top w:val="nil"/>
          <w:left w:val="nil"/>
          <w:bottom w:val="nil"/>
          <w:right w:val="nil"/>
          <w:between w:val="nil"/>
        </w:pBdr>
        <w:ind w:left="397"/>
        <w:jc w:val="center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</w:p>
    <w:p w14:paraId="59608330" w14:textId="77777777" w:rsidR="00F83D7F" w:rsidRDefault="00F83D7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sectPr w:rsidR="00F83D7F" w:rsidSect="005B6489">
      <w:headerReference w:type="default" r:id="rId10"/>
      <w:headerReference w:type="first" r:id="rId11"/>
      <w:pgSz w:w="11906" w:h="16838"/>
      <w:pgMar w:top="1418" w:right="720" w:bottom="720" w:left="720" w:header="45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2E07" w14:textId="77777777" w:rsidR="004546B0" w:rsidRDefault="004546B0">
      <w:r>
        <w:separator/>
      </w:r>
    </w:p>
  </w:endnote>
  <w:endnote w:type="continuationSeparator" w:id="0">
    <w:p w14:paraId="711BD00B" w14:textId="77777777" w:rsidR="004546B0" w:rsidRDefault="004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EF4B" w14:textId="77777777" w:rsidR="004546B0" w:rsidRDefault="004546B0">
      <w:bookmarkStart w:id="0" w:name="_Hlk99433474"/>
      <w:bookmarkEnd w:id="0"/>
      <w:r>
        <w:separator/>
      </w:r>
    </w:p>
  </w:footnote>
  <w:footnote w:type="continuationSeparator" w:id="0">
    <w:p w14:paraId="21BAA867" w14:textId="77777777" w:rsidR="004546B0" w:rsidRDefault="004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3499" w14:textId="123E3CAA" w:rsidR="000266DD" w:rsidRDefault="00D855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897CC92" wp14:editId="57572666">
          <wp:simplePos x="0" y="0"/>
          <wp:positionH relativeFrom="margin">
            <wp:posOffset>79285</wp:posOffset>
          </wp:positionH>
          <wp:positionV relativeFrom="paragraph">
            <wp:posOffset>-91133</wp:posOffset>
          </wp:positionV>
          <wp:extent cx="676452" cy="635661"/>
          <wp:effectExtent l="0" t="0" r="9525" b="0"/>
          <wp:wrapNone/>
          <wp:docPr id="4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575" cy="647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Verdana" w:hAnsi="Verdana" w:cs="Verdana"/>
        <w:b/>
        <w:noProof/>
        <w:color w:val="000000"/>
        <w:u w:val="single"/>
      </w:rPr>
      <w:drawing>
        <wp:anchor distT="0" distB="0" distL="114300" distR="114300" simplePos="0" relativeHeight="251660288" behindDoc="0" locked="0" layoutInCell="1" allowOverlap="1" wp14:anchorId="704AF2FD" wp14:editId="256973C3">
          <wp:simplePos x="0" y="0"/>
          <wp:positionH relativeFrom="margin">
            <wp:align>center</wp:align>
          </wp:positionH>
          <wp:positionV relativeFrom="paragraph">
            <wp:posOffset>-108585</wp:posOffset>
          </wp:positionV>
          <wp:extent cx="1250315" cy="614680"/>
          <wp:effectExtent l="0" t="0" r="6985" b="0"/>
          <wp:wrapSquare wrapText="bothSides"/>
          <wp:docPr id="5" name="image2.png" descr="A picture containing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A picture containing company name&#10;&#10;Description automatically generated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31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31D05C" wp14:editId="182A10A6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43399" cy="191687"/>
          <wp:effectExtent l="0" t="0" r="0" b="0"/>
          <wp:wrapSquare wrapText="bothSides"/>
          <wp:docPr id="6" name="Picture 6" descr="Konto_Bariery_lg.aspx (2100×23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to_Bariery_lg.aspx (2100×23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399" cy="19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99F36F" w14:textId="20F190B2" w:rsidR="00F83D7F" w:rsidRDefault="00F83D7F" w:rsidP="00D85543">
    <w:pPr>
      <w:pBdr>
        <w:top w:val="nil"/>
        <w:left w:val="nil"/>
        <w:bottom w:val="nil"/>
        <w:right w:val="nil"/>
        <w:between w:val="nil"/>
      </w:pBdr>
      <w:tabs>
        <w:tab w:val="left" w:pos="3414"/>
        <w:tab w:val="left" w:pos="6311"/>
        <w:tab w:val="left" w:pos="7583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BE13" w14:textId="77777777" w:rsidR="00F83D7F" w:rsidRDefault="00F83D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5D50"/>
    <w:multiLevelType w:val="multilevel"/>
    <w:tmpl w:val="334661B4"/>
    <w:lvl w:ilvl="0">
      <w:start w:val="1"/>
      <w:numFmt w:val="decimal"/>
      <w:pStyle w:val="Nadpis1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1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1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dpis41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dpis51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ADA2B15"/>
    <w:multiLevelType w:val="multilevel"/>
    <w:tmpl w:val="1778C85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57643482">
    <w:abstractNumId w:val="0"/>
  </w:num>
  <w:num w:numId="2" w16cid:durableId="201885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7F"/>
    <w:rsid w:val="000110DD"/>
    <w:rsid w:val="000266DD"/>
    <w:rsid w:val="000877A0"/>
    <w:rsid w:val="002E3561"/>
    <w:rsid w:val="00333F6A"/>
    <w:rsid w:val="003B7542"/>
    <w:rsid w:val="004211E9"/>
    <w:rsid w:val="00434BBB"/>
    <w:rsid w:val="004546B0"/>
    <w:rsid w:val="0047486E"/>
    <w:rsid w:val="00486261"/>
    <w:rsid w:val="005B6489"/>
    <w:rsid w:val="00651F26"/>
    <w:rsid w:val="00660325"/>
    <w:rsid w:val="009E381C"/>
    <w:rsid w:val="00A406CE"/>
    <w:rsid w:val="00A40DD5"/>
    <w:rsid w:val="00C43C64"/>
    <w:rsid w:val="00CD636C"/>
    <w:rsid w:val="00CE2940"/>
    <w:rsid w:val="00D3258C"/>
    <w:rsid w:val="00D85543"/>
    <w:rsid w:val="00F83D7F"/>
    <w:rsid w:val="00FA33C6"/>
    <w:rsid w:val="00FB6C7C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2414184"/>
  <w15:docId w15:val="{77509B19-8722-4EBF-AD39-ACBCFE1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6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Nadpis11">
    <w:name w:val="Nadpis 11"/>
    <w:basedOn w:val="Normln1"/>
    <w:next w:val="Normln1"/>
    <w:pPr>
      <w:keepNext/>
      <w:numPr>
        <w:numId w:val="1"/>
      </w:numPr>
      <w:spacing w:line="200" w:lineRule="atLeast"/>
      <w:ind w:left="-1" w:hanging="1"/>
      <w:jc w:val="both"/>
    </w:pPr>
    <w:rPr>
      <w:rFonts w:ascii="Verdana" w:hAnsi="Verdana" w:cs="Verdana"/>
      <w:b/>
      <w:bCs/>
      <w:color w:val="0062C4"/>
      <w:sz w:val="15"/>
      <w:szCs w:val="15"/>
      <w:u w:val="single"/>
    </w:rPr>
  </w:style>
  <w:style w:type="paragraph" w:customStyle="1" w:styleId="Nadpis21">
    <w:name w:val="Nadpis 21"/>
    <w:basedOn w:val="Normln1"/>
    <w:next w:val="Zkladntext1"/>
    <w:pPr>
      <w:numPr>
        <w:ilvl w:val="1"/>
        <w:numId w:val="1"/>
      </w:numPr>
      <w:spacing w:before="280" w:after="280"/>
      <w:ind w:left="-1" w:hang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customStyle="1" w:styleId="Nadpis31">
    <w:name w:val="Nadpis 31"/>
    <w:basedOn w:val="Normln1"/>
    <w:next w:val="Normln1"/>
    <w:pPr>
      <w:keepNext/>
      <w:numPr>
        <w:ilvl w:val="2"/>
        <w:numId w:val="1"/>
      </w:numPr>
      <w:spacing w:line="200" w:lineRule="atLeast"/>
      <w:ind w:left="-1" w:hanging="1"/>
      <w:jc w:val="both"/>
      <w:outlineLvl w:val="2"/>
    </w:pPr>
    <w:rPr>
      <w:rFonts w:ascii="Verdana" w:hAnsi="Verdana" w:cs="Verdana"/>
      <w:b/>
      <w:bCs/>
      <w:color w:val="3366FF"/>
      <w:sz w:val="16"/>
      <w:szCs w:val="16"/>
      <w:u w:val="single"/>
    </w:rPr>
  </w:style>
  <w:style w:type="paragraph" w:customStyle="1" w:styleId="Nadpis41">
    <w:name w:val="Nadpis 41"/>
    <w:basedOn w:val="Normln1"/>
    <w:next w:val="Normln1"/>
    <w:pPr>
      <w:keepNext/>
      <w:numPr>
        <w:ilvl w:val="3"/>
        <w:numId w:val="1"/>
      </w:numPr>
      <w:spacing w:line="200" w:lineRule="atLeast"/>
      <w:ind w:left="-1" w:hanging="1"/>
      <w:jc w:val="both"/>
      <w:outlineLvl w:val="3"/>
    </w:pPr>
    <w:rPr>
      <w:rFonts w:ascii="Verdana" w:hAnsi="Verdana" w:cs="Verdana"/>
      <w:b/>
      <w:bCs/>
      <w:color w:val="3366FF"/>
      <w:sz w:val="15"/>
      <w:szCs w:val="15"/>
    </w:rPr>
  </w:style>
  <w:style w:type="paragraph" w:customStyle="1" w:styleId="Nadpis51">
    <w:name w:val="Nadpis 51"/>
    <w:basedOn w:val="Normln1"/>
    <w:next w:val="Normln1"/>
    <w:pPr>
      <w:keepNext/>
      <w:numPr>
        <w:ilvl w:val="4"/>
        <w:numId w:val="1"/>
      </w:numPr>
      <w:spacing w:line="200" w:lineRule="atLeast"/>
      <w:ind w:left="-1" w:hanging="1"/>
      <w:jc w:val="both"/>
      <w:outlineLvl w:val="4"/>
    </w:pPr>
    <w:rPr>
      <w:rFonts w:ascii="Verdana" w:hAnsi="Verdana" w:cs="Verdana"/>
      <w:b/>
      <w:bCs/>
      <w:sz w:val="15"/>
      <w:szCs w:val="15"/>
      <w:u w:val="single"/>
    </w:rPr>
  </w:style>
  <w:style w:type="character" w:customStyle="1" w:styleId="Standardnpsmoodstavce1">
    <w:name w:val="Standardní písmo odstavce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1">
    <w:name w:val="Normální tabulka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0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textovodkaz1">
    <w:name w:val="Hypertextový odkaz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lostrnky1">
    <w:name w:val="Číslo stránky1"/>
    <w:basedOn w:val="Standardnpsmoodstavce10"/>
    <w:rPr>
      <w:w w:val="100"/>
      <w:position w:val="-1"/>
      <w:effect w:val="none"/>
      <w:vertAlign w:val="baseline"/>
      <w:cs w:val="0"/>
      <w:em w:val="none"/>
    </w:rPr>
  </w:style>
  <w:style w:type="character" w:customStyle="1" w:styleId="Sledovanodkaz1">
    <w:name w:val="Sledovaný odkaz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1"/>
    <w:next w:val="Zkladntext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1"/>
    <w:pPr>
      <w:spacing w:line="200" w:lineRule="atLeast"/>
      <w:jc w:val="both"/>
    </w:pPr>
    <w:rPr>
      <w:rFonts w:ascii="Verdana" w:hAnsi="Verdana" w:cs="Verdana"/>
      <w:b/>
      <w:bCs/>
      <w:color w:val="3366FF"/>
      <w:sz w:val="15"/>
      <w:szCs w:val="15"/>
    </w:rPr>
  </w:style>
  <w:style w:type="paragraph" w:customStyle="1" w:styleId="Seznam1">
    <w:name w:val="Seznam1"/>
    <w:basedOn w:val="Zkladntext1"/>
    <w:rPr>
      <w:rFonts w:cs="Mangal"/>
    </w:rPr>
  </w:style>
  <w:style w:type="paragraph" w:customStyle="1" w:styleId="Titulek1">
    <w:name w:val="Titulek1"/>
    <w:basedOn w:val="Normln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1"/>
    <w:pPr>
      <w:suppressLineNumbers/>
    </w:pPr>
  </w:style>
  <w:style w:type="paragraph" w:customStyle="1" w:styleId="Zkladntextodsazen31">
    <w:name w:val="Základní text odsazený 31"/>
    <w:basedOn w:val="Normln1"/>
    <w:pPr>
      <w:spacing w:before="280" w:after="280"/>
    </w:pPr>
    <w:rPr>
      <w:color w:val="0062C4"/>
    </w:rPr>
  </w:style>
  <w:style w:type="paragraph" w:customStyle="1" w:styleId="NormlnsWWW">
    <w:name w:val="Normální (síť WWW)"/>
    <w:basedOn w:val="Normln1"/>
    <w:pPr>
      <w:spacing w:before="280" w:after="280"/>
    </w:pPr>
    <w:rPr>
      <w:color w:val="0062C4"/>
    </w:rPr>
  </w:style>
  <w:style w:type="paragraph" w:customStyle="1" w:styleId="Zkladntextodsazen21">
    <w:name w:val="Základní text odsazený 21"/>
    <w:basedOn w:val="Normln1"/>
    <w:pPr>
      <w:spacing w:before="280" w:after="280"/>
    </w:pPr>
    <w:rPr>
      <w:color w:val="0062C4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Quotations">
    <w:name w:val="Quotations"/>
    <w:basedOn w:val="Normln1"/>
    <w:pPr>
      <w:spacing w:after="283"/>
      <w:ind w:left="567" w:right="567" w:firstLine="0"/>
    </w:pPr>
  </w:style>
  <w:style w:type="paragraph" w:customStyle="1" w:styleId="Nzev1">
    <w:name w:val="Název1"/>
    <w:basedOn w:val="Nadpis"/>
    <w:next w:val="Zkladntext1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next w:val="Zkladntext1"/>
    <w:pPr>
      <w:spacing w:before="60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D57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7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C64"/>
  </w:style>
  <w:style w:type="paragraph" w:styleId="Footer">
    <w:name w:val="footer"/>
    <w:basedOn w:val="Normal"/>
    <w:link w:val="FooterChar"/>
    <w:uiPriority w:val="99"/>
    <w:unhideWhenUsed/>
    <w:rsid w:val="00C43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64"/>
  </w:style>
  <w:style w:type="paragraph" w:styleId="BalloonText">
    <w:name w:val="Balloon Text"/>
    <w:basedOn w:val="Normal"/>
    <w:link w:val="BalloonTextChar"/>
    <w:uiPriority w:val="99"/>
    <w:semiHidden/>
    <w:unhideWhenUsed/>
    <w:rsid w:val="00660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ek.tom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ha00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ESrA0d25v76t1Y/O5VgZGMhSw==">AMUW2mX05qE2+e1s4u1VXZWH6DYEdXdoigOjQAnzjCU9WgobTcun+GU++dfgBh5JTvLEB7IKWE41brwHcovh25ysdrgwYWDqLSAQUkqDZGg7DiQoGIH99c72zgRPhTfShvKLF0UwpdGuz13CXEgI3t094sEzSpkTgFY+UxomEfzw5GPlM6VLPl2KWKE4Y28j2z5dPtS1befy7DUoJRexD9VOTBzXPb3CXKrKZXLg7aRIjq8SO3wDrOZLbbjS4i4OBhpt0S/PYBxwTI2qp+cVB8eRUTfDTPwBioeQDRv1GEz21xpl77dtVfdVMUnfR0MxIkfbJtbtPRGcbh4BwSTAXSlaHMVAtk2H+qs38AeYB3E3PkcDA7MueLLdZOcSPvVduVGwPSygmRTcJBQzk7ELkS1NK8nHO6HecgJzUj9yN+7ADSx8mz10ROieFRw2qUMcz2SlaabAGgXEi3W8AO4ewjjV4hgy7bq/fu61Y+Hbds74rsPcl7Ni5b8BD73xNGcNNq9cR5iP+UR7DHCcDu7rEzlBWlsvS/5vQDmcnvDsVpL6yjvzZVHRN9tUqN7kgZ+Lfg1TYitCuZ6Cudv/BDoToSIv6zacu2IOcUyCp7PLGWbkPM2ES15JHyaa0Yvff1oprHKiilzmevSLZ8vg8VeOXUka52rVtoAFVCrVmeTAwlmF1wpb3iKf05cOd1zIDuNxTr56OXr7mpQUvj68MYxgh8vkgMGMON3u2CXI0kDxuitj23JmkEV0U0DBqjO5w7nf+l2s5+zfO3f9CF9mjJG7um4QKZhtQYNp1kXHoEKkgDvrh0FxYLAyK7MjsG1S5J5Rx/7Ypg15+lU88qVUc3+cEBD16M4SGkW4EYNfGXM2Kyzc0aWT4VjgMcfZCbXN7y0Eiqw4PCADUB3g8iTQhO1l8gB8OmujtHHdIbTVpZTJXzfmcLkfSG/VdT5r09TXuzvYbck0dlkgCP0KHqGlMO1OL2x8Y9NFTLhD0NeXDdwtdNM5Ozi6/HVq/f3SOuncSV3xe9BsPAIybTvrwKQlqTtkmKfif68pBSuX7EYI3jWTw0SBzimIQLZL/8hh5yF1X/JAxb/tKCguwpyl1NG9YDthLyGlqkIB6eCoPKoBTi26w9NC4BEavEi6YD2VbHxi11ZBfSIc9FyFyf2jk2uefW0aklK7XXfPh23VIGlgpllRyZM+9Sp6KbJ/oAIeAb9PV1nnRHilFHzIRiQX1Puy0KooC6fgGCpcEzY5+KBitWt1RqFnrfiCtQfiaAqcfFf++cNQN4x6zqI/J7T08XZonVR3WxgAPDsjONyaGN/SwcNetMi3DR34uNAkJeQupWJwpjP9CCXI/L6BMH0Qv+V1DJBu9hXboFeTd+vLhpF7donGOj0GbdMpaPG2uR1YH5UKFuwWBBiApSaMJOcfKw5GwJ7uzEMvrwEs2g42koTCzN/iHxkNVDpAK3y8I1SdgMrJHk+7phmnpncL4C8+oNFtqWC3ARVnN61K5IlruCcpVMa9Y9MFfw8+YWlwZtVqWjrh5nBlauivEQyicyDhx9YRZD9RwB5N4fuqqf328hkEBBcKjkL4zE+QEzqhG1gceaz5UqUMioG6n64e0kqscyCJmTjxlOIr3pZUraPcfw2Z1/E1VgHE7WDkbkOaT891CODiVGF2qh/HyEw2kNXZ8bWWrEFzjcln16lmT3NMRWdVY6xsKl8SYBNaahBoq9rvlpOdFQCQ07Pva2MspUFjYh7ZVIyZRs6qwFaKnrKVra2xbmiEHbMA4LNPzP8cSXNojOQtRL3s+i5s3BYYVWzjX45MJwX1To9aKuKrJByk0D8irDnJugG7xrvvcAtbtIZxh2y5e+0Euc/vwT4FcBrItlhdAdYpyPQIrIyPAZsQ8jgZvvu/9jejRqW4QDlOW47HmeEBk+uknpmqn5nCVYCnO68cJFbevSb2BTwjyYUVGraGbfDW9Cq0R09EeRlFuVr7WJV8ucQR64FiXfyKI65UOXi5Smh56ty4iKpICOY3Q3mYRkZrbBrYHcS/1j9XIN8C3JICZlGSKxHpTqb5BfCdsLlZEmkUsjFeWwFR3DX8fFXxpt6JnyOtujcpSxj6j3OkTekrCg2W23/tAGEYCbshZh2RhGUvnfdEBqHl4/rck22sYCAqLfiAIoFKFeERuL1RiRHE6DL7uM0yq01K8ItZ2CfqWMuf34Ujzkp7j3gj+cfeeqkVUXiEfb0najsc/jOX0m7sg1E+DJDzWl3VqRGpMao6KagOhWatfA+jb15rM1RG2ZX2rCgIh2W99KA6LDyamZO5QHeZJmvVN1WnaonPR3bDDUPETfzrvai1riGO4nQgFcpNAYPF7hBitUm6X0Njgs0Q9nlH0Wa4RGqhXPJDtrDdYNlr4OlQ3nfqsvUoMik/fTZzd8vjNZPmCJzhah0IPUvj9O90YTsaEh1YqmZbRfnvjgPX3zM/SU445H48v/j+eRnUQU240oyYb2/aiF7Ch/ufmx23tbzETxSayePOTwvHFvyV3/namw6WHEgFnoom7DSK62Wu8lNJwKEFX5pTTQNAH7+ZQdv/lIJ1poNSr2P908TZbcYZkETZE5eav7Y0MoTa50cEW+UOlpSel65vVnatrbovxMxFE3iAAUTwqvBDBmAbhOkQsMkgEoMy3H9psBM1ZOMkPrUEiujZg9TSf6al9Me+g17s2T8rE4UNVffxvkRpOPlf2u+t21qN3668kMOefPY4KDzstHZJmeh7EBr0iRHK8WEg1ZwbCNfsxmB/b8k8jzr5seYeFan/AUDLnpB1z3eVTmI5Ds8TnGnTwBo3KmLeWu65elix5nwiRmfprokspf5BVrIStFUGJ9yCmKMGi42SgsIRqDUKNJNIivJC5FlZ0t4Axu0kZKQLQ0E63/kYBJxdUBsD4IaCQOz9r+LZkP2WIssVB0QdGIJeG8IL8u0vGs65haTR1uiaD2J/RPogyiIagNdjm3Bcbp8DUihMLDbxPkWluSGibu3IpVPlSOIYWZD5ZAn2NUJl9qFRtylt1UqQkKAoXJEJu+dpFXncuEjvgAkrDFJ9hPHrUsxGIyTqzZiSxXyM4/5zYQ2Wh4losA3i8gIWtRE0+q+r2nL540wmcYkvUrzKjfb0+0PCzWdUr7vvPa+q7aODpqv07nkyojsjU6LxUUVGkzWNk9G1u4owHYUgAUCRR0yknyYE1POkMDgbcMOw4wIC9euVTIcszShViOU/IWAgjN23K1qYeGQyXHkgQ6RutKiMlgfNunRRsd74mjNpLu2tpfDVSm6SiT0EO82JhwqfDImZkZ40HWfIQj+JkaCLq9KF7EvZSWNuFQf/cJacy5eUHkceirKw+vzPs26pVzRVb29w3b4h1JL3phyB6NzFD050/a9bfU/QMo/25vSSUaQfJWGxGLBLE0WYjiKqO//tD04AMV1NOcFPrkq5+WMBol3ZwYHdqYoeXI7a7zOQ/az/s5/XN/OHQxJh+t79TjJi1bDe2IL8Va7CzFEtyZNTvp9Spm3ImuZDPVyY0c9DhzavnWI0vBpLPiKnMIrTa1RCbGI8M/4SL6Ud+OvdIQxzlawRjX4g0Ovmzbr3TkMjTXVr0dWjqepKskeFbYSsczcZ85pwrZmxcdb+0QOdS9EC05vw6dEfr1iPLbQvhSiYQja1quCVLXqR3JuHFrgg/x75fxZQ/f38PzN4+PrevUgV6pyzjbcGCwFOgr62iVsFHKHjTjChd7WQXzbFHfJqgrbX9anbTJw5uCUawnQzTiRa+Nim5o5mem+OGcuWVdWESeRGJwjZZynPYFzbzVVEfTR1EMFwsWJK8ABMPYfFbxrPiEus1l4UbDNv6IrcT1Lr5LTpbuiePIPBzYHP+riM8Ie58R2DLJSrjH5px7PA2Vq/112xMx4kynMcJq8buR+ihhz7+uWoprlUVwQD0WXeriGMX1HJHQzvLx67U6xUvcEt/YgP608oVX0zwm240RyJk+iUXsjC2Q0emTTD824K+pA7KUXrVMLX0Z+TOqPo5JwpSYRlHDYD6mggGJFZ3/IIIu5YvRebvaWVVi0NaSVuNs1cq4V3MsKNmcGoHKExJaLQt1Dduv8KUNdXgV5/WEVx6MN0iSqpvIBIG8SZC1s6+OZyteYb0i+ZvtONfo8cvf3m8wjOEbShUeHTC+37K6k3IXqePr666hgp9pJ09B91ifhpQR3PopQPd1UXIdsy6iTg6tDeg97xsijMMn7yhKlGeFh3fbx8Q+PZci0aKUHTkbki4AlycnjsA6k9F/4/Ro9QlVJDzs8gDyJjFfRuUR1zQoNsId6PyMN3sy88BqnsoI1qNxxjW5t90GJT0HqaU7pml02Fg/XGRq2jvAIvnTL9TyLOd5GX0dTluZg4/xkzZB6MYOL+DYry8VrPWBPh5Bm+ugoD4gZQDT6WWdRFPZQr8+Fi8LnQQpGZwYIJTb9WjsmVw8vlS8/Y3SLqrsFtvjJS4CtpbFdEsdFziCQTnawq3xK15zn8v0b/XVgOeAVZLg/IbR5L2qDagzrLw1m4orSglh7R++zvuvCRfOKHopXaW/XD+AJM+PJINvdQjgsbjbPumH0Aw8CLA4etVptpx37UlRzMDsgChDZDP4MFlsT+pUHYCggTtzl26f9wi7w7MQRQRnDGUoazi0mSSB2nzaCIQQpb6CQhRfAtGyGd0zDlJkweWM0JkZbQ9frBnJoyRQKK5RY+1+ogpFqeUpH0kOKJydpXuZLb3oz/2Rh41fnO4rmf2asJKYo4pT0/xLFCuU4YwCl8j/MZ1gPHmU8VGjn4xNNlbZtrIPG2qfvaHT9AvPYO9k9G9ICG9AqrKtoAjwTs3TVo3Pro5mLIuvXtPvycLC4rmPo1h7bQ3AG/OAP2/xj4QYcn8mcLIDYNn9ym6baVKoin810vCgNHVgPAMIgwdDrXcYYbaWfpBQs/tGfNJ/De3Uh2sO9RGv/7Pw6iMr+1mcvOxWVUjz4bCKs0xAXC5eTytGlQWh1x1LlbdTObvkCTgYuV2IeFrT5WyJv8Jt/qu3VLB4kPbJ4BSDlcpsIEiDnihPF8jkXayIBrRlzcJdrhtcTXTWJT/ROsu0hOZeB+wAlOVh9qffHH4tnz6YnKDnfGcKlVWwwth3cUL2oDol0zKKKYBvLvzvHHm/c+en5Yux8gLaycQO3pIAy4vw/CIuxtPL3x/SN8WqaLvpbaZnN5bFclG/i0VZ+8UtI1hUdvpwEH4rhC20uSPiZybCwQpjCV0X4ixPeceJWpSopKHCJnDs7lub4m2PE7pCsx1T9iznSDw/KnhH2FMWUyES0X/dg5l/HKCfWq2tAiMcF+KytSG1gzSRLP0298a7Y5I6++w2S5Y2vUZnY4IFmJ6jmJJKaSgb5yLrtzwNUflEiWlL4iVd8tTrNUZMhGzWKuD1ujraVS88e7M/pcy8lniLx/8WcQmC31FHFhPThlzGF8sYfpXY41X+5ULkh8SChSsPoIQVCGv6GW8PkvKvWOIUGkSK7PXcp6ZCBD7Mnj1kDFuHQyYEMz54L4vl8F69M8HeRc6vnHtvWvvosaF9XrRmDEkcnIZdyh6tfpfjBhxvYQBVAJzqa9kvnemQloPBYwbe/PgaQSTP0KKUNhrJJai/TmXs4Z4+ly+5iESPMzCXmf1XftJtz/nA95aFy7bJik8BWpjSZYqUR14kLAIox7l380BwH5Z0peDs62JxPrZB4oeIVKPJ6y5I0jN1EFPpr//cwPQspEfPXsrXpyS9CTwNtB34Fh5kg4ex5gW2IhltQsYdP0nSwG+OecLRtTLNwWG30wfKsw54jOk6XSJNnMtIzKx/YvcFTcjKJmsKO/YavD6KaZQ8hOgYsXZzigVJMEIVXOGdZqbU4ovltFTdHNHJbzG/SqSqXlAyVTD35OCC8AJ5KUx9H0IOH4rJhC1R5+WuSs0rnxH6hDPu3EO8+E68/VCxuEQIphLqN1oAZjY4jH36Y5r8BNsJyRobROHmhsSXBAHQK5bBY2+kdtxd8KBCpFxVNmxpuT9fU2dGttd/5pPewOEI9kvTn7MhGiMLJHFZebanWeSrP3adPsXh3uQOQYgH9S76tHAA//tfyVUDcXKSDCGZR9gyzrEeKuThwksgnMdo1djKFCObIjnpVpXBfe10iC6vOsNwJxT93UVJXAAjsPTUIyY9cOQAQYxJh3C3v0darM93tjjTQZ9S8QIhZfOKJSMvr94u4U53ZLIpFnPKBPVIoFHgS063T2SaVtLL0+CosnwNzicsZ9eWXRxJvrGdB8WWcGh+7qZ4ycALZSwLeOBTVAduAKC1rNCMjdnm/yWQhWrqDejOS2qDTsejy3dm2tw5xM7iUKYtyZXIh93eRzM86Cx5arZUpqh8iOnE6Ck6mHSBkRKI0jc2j9eWY8BeXFwOcXfhLOEtzS/Jhg/BxznK+9o3ccMkUVB9ou8g/1bIAANnV9pduiXH1ulDLqN+WUxYhHNruP5cIsEPhUALc7iGzb+/GxPxcl2pfaM3DKV7JFL3UHhWHemxAcOBLQH1sFoXzNPIjSwCTxxuZn5ieUSbJHk38uXObYL+FFA2NuXeJbFZZygCb783PXMtzuTnYfsLIYoOWYt7TdW9kx70vokkkjbTftpuJVG6VGDnwMMvpOcAeHEZEr8fQ9SINPD7MFheeZRaMKLKodsEcJcXfAdvOm0kuCO6YUgCYgNX+ZE7gsxHq03hGu8v+0qpFLpKu6Tu2GdwNHgxBMJ7U3+C6j6c65MSlxEN5Y/1EjBx/jm/zEk3cgbP5eKS7rUjFM+dJ21/dx8TG4aphN/q1rQkuUzMfRMzhnfNOqJ1zXLFYeRJRDOLyxpCZCOU7phEkZCbI1m6srGkndipkVwC5h+ZOg9Dzo055xq0geWNFfpxOhtDMXbvKsb2ZlMp9i2aKO5Wivt1almdI3Tnw2trPMg3ye/xiPMSuOZQvu0Un3e322I/YeVNercH3YMGOWKoaC9tM9sLRyK8niSxjPseJPa4qPtYgi/3cNYXO94Wy/ab+gNx9AGYu88WDcH8cyhrktQN/XpTMHiaUOCZH4oD3R6wT6sE/oIq3hONABkFT7r9eC+EuOZbMWceWPnW2dVLlLhpWP7DEAnuzQP49Hof+6HYgzZO9B+GroUx/nM1pvH5MgIlJcKkUjrRF58w8Wch/qBfgOQrWv5lShN9kRbvSDeAkr0q/rXayjqlRdOWlhDM3FGNyAs35kQIPOeyxf+4WOdCL/aik5guLjPTSASBTmjH1fATeTrwHcAAdyIUj6yvOq1/uLVw+SCs3wWe5RxYtwi8I1wapN121IjUhGurutMXT4uxpr21BPmEzvKWMooR2zzIa/zSCu2d1hcM8PtlXBEVwI4LYG0TNlhdm70ywesK5mPmeSJg9VV8EWtEcLxsD1J1/25TzGBtRJW/64Mz58C2vRXAcoU7AHjrPDwgVDmM+Yx/C2anqPj0XkQy4TJn3IjAaD9yxwE1qV59ynlHQlPYd1vpk6UWkybehq3sqoh1JwACMDnFaWU4secBGEECMzsVpU7o4Ov0GkmICWBNesDm7blXPGFHlnZOuKsO/CftOWzCzn8FojAY4OyUFigqZE4/XaNqkKJxs1E+94hvMrwICVK2tEEFeoh0zAQlNFGiDG7Jn7fEDGSyVbKIg3l3UDO7jdC9F9MEZuMe4N4kamawFuYE625068J6LtiAbEhQvHC16VrQwwgmiJNHStGWMFVt4QbY1JzrXJ8zF9wDyBviPI/NcLVzGt+zOQ4217W88uh0lsakJftyOFs9URsOlHaZ4l6Mcy6SEBbJt/BKMrA+KHLAmqPO+NNVUJcjeRhdvg75YwfT4N4aPJMFd/9jhd0t82JGaYeFif6e6LB8vWtCbfzONV93bGdLa7en9nD0/5IOf8s/C8d2UeJc9fLD6jIZQ2zq9G5qOWAOBVXC4pVHfOEsBiWNsvv3ywIrUD3zLFUwErA3KW/Uo2iQ95iabM5PZriB6DXV+9gc0+J0qqB8/6iQQDxt57jlhvZ0w36/hFTBRAWZyJ/MxyXpH5q+DTCrDnEANmLR5lziaolMh76+aatvQWpMmF5x7jzUSrng4J82twjTRLZ1U4wm9CRi4oNA8kJoBmma/2YpVwsWOGba8BE0iHumuRsdu38a+L7mD2uC0zGbPp0lE9jhO5aHDw0gNyr6vvJCso6yGXpNbGV1JLxhGKL+EnOWyDOKfDDg41E7TllgFcgwzij4mDXMNaA68pLkb1oWQf2zFFgwOwlyc3tY1K/4DDIsXTpoG+dN2VenFwCqYfbpfWKU6dkIJhap67w/Ew2jvX+32fRaBa0HIy6tnkNvIzjFkLCnrx1qIbEkpgqom6/yzFHVYvDyMYbvdRb/fHg0CVLZaF3BLbw5xmlAD9XqV5M+R42O/bJbRxWLOxysPbJ4VRoUla1jkC5CwwCbTeRKnGbXs3SPoiO5XInIqhk1O+E9niBkVXV/7YagGycxfDi2BHFeLcQKRnL2CCMhAblvDqt2KQ4mamchvjV136LxrZT/uNCYRQjVXoB8Io1LB8FsaM2GUhFmZEmYn3qN0dPudl3okR6TmbQgomGQnmxn6qdYRQZKZ/YeLqjnqh2D+4Foq2+5zz4saPrQDF1Lvh39vfNwafvM6HkEWE/N9weYXfl5kwGLHP9HY2/61BxWaDWba0dX5/NqL0lTrhiDjYzMDPzOCdBrUHk2SZNBQPfzHgVdly1v9pYD948KrgYFZc388twcF1+oB45Ot41vq7LfpXcvKMJxeSBfN8vOM+60QpPtaXr9uaBLGJGf5WLnEJJewlYdWOps1wHPwGU93ce6JBTWKXTQGyrYKCydaPfCQUkDMYPb7fDJ+3TdNesOOAKRC+OuP60XWBazGAN83IBNphq+XkF1gWFIQ/q4n5uLgOTPlrYtjhEO4zh+TwB/y7gkbYxqKU70qN7DJPVZB65ES4WCIHb0JPKPso1unYRshUKQ1vpYu3/1RaBdILthoDeoILK/zwAUOHOVCr9NBWREPO9qpGRqaM7/KB3Xrzr0uwqkpA8DP44xEolonGN0xqph0nlJ2HGN4zzGdnqoFKUJKNmqG+dlO/v1N2Det/DKWz/eYwKB618b30oE4IjYsuoPuQakDxZv6PufOoL2okxnVbWNrTF7fH6R80SzznRcuqoTVOleXHOsZLxaz36PPVBCFZuZji7CIjrXfPE9uE0FEtRnJ6hnjhnayMPgSZLG7Zs1AI+LAUMUsSV9nb/gNUeuJbIvQGGVE7zr5CoSLnMcGQ7rWyt6poGSYSAnD/ottMsFawTp0g1EzTq46NNctwRFH6weS4dbzYRnLpOHirIykRXbMoPXXyPLBCXqd/Nw29ZXmAFZHNTNhOygao3+escB9T2yUekH+ISGcQDKCM6HWjQNEJV6RxvJxKw69EGM1P3QDHu/4PvrQ8lEriX1Ykr6yTEpg8B6v/Uxk/loK6o65p+CSfJWlwtQV8eViDOI2fCQ3CtdP9rYLyqUyAu4uU+6HMNpPcraw/Rz7LO+tdQVxP0LEyUZumLm7WIEE3YcR33DcZ6zcZYl+cCMzd4KK8uabGGUzTN798/249KUAFxKXZEU9au+/FcPxN8lFr0bbX0STbPnxctWOeDQ1KlGz5YNkqnpVSsNdM75p07iu4BbZQgLwDbeowVuCcEqAsSESaq74audUEkJGI+VxjViyD8H1hxB4N+S2ZuEjB73bhCdBZ70DRSxcFpnqWDGJNJIKwJVhdpopBMw+782vvdoBxB2p6/rdcgT6Ms26iL2NlJjum0tDbpK7aqZh/LFIGybCPYM9oic5mj8S/hZvVT4WATQTy+CZXR6TjFV0iwOg8iBdgpN4yai6CEfH2kI/XEcu+qCDdElYmEHHclF/GEO3lACU34F5oLjZfE0h8oHTRR5+d0/bXPygSpBpiGHUnNMzsr62Y+nzqDcnMqgfUeS02ZlwbOutGU9eE9ZrIrW3yXL0PAQOSUnoWaU2mS0zKsNqktYlz4U0ktgHpv5nOcn+RyPy8oUtzZI+Ap9f4uS3lxBeYaBUMq7Q7ABY9dTNo6uQGOxiWGgeInbSBfAnMBcfdoXuS5iXG0Dhlk0eg4KSlvElYfkL8EOl7RLOg75w3k4NQ8pBQd/2uDLtQ9+RRsdjilZE0fAyN1gNIxayCiiKHduLmzN+GM2okTVpO7GA/m+U6JMVS8hiLZpNTeUsaSPeF414adwJfX8Uv/mdCdRmAoDMgiBVOUkOXqYBQgiUeLYzTMUvGfJ9J7WCdoCZnPnigkRRG27drhOEKp5zKV6k5QT9fPylL0pSz2//g/uVUzjEcuO59c3cgkPMHsWmtb94MUOS51YMg/SckJcCE3emcXwKrq2gBPTTdP7vBJpbuUINDjSVYEizl8srE+Dgfayb9f+iFwYT1uo5yiDzuXwtg8b0tnxOAc9JHGy/CMC7ynL/erDGfbarIhv5GE8ZgSwd3GrWbTX33Hqb1lmlPb4QWXP5B4LoHYO2CHxJnnvstD4LeA+xIXAxFtNyJbyv763K0MBczy3RKN/1dv5iLLJr7CEPprs5WjbggF0kYI9EOJ0aMcQakvB/UMgEleu+5pDkqZm7DiXsWYSIf0SvXM6KITcpqCiBMG1bPZqqScfwCPIbhb8cFEyieWqlFvHZ4XLEir06kzWmddSsgEXSg9ekXm6DZEO6YscaKBYXKLWngB/Lfbbt8zIX7H8rSp6nrd+Trqw1EyadPUCoepOFurCgURXmsRLWqQ46uTgriG5dzm6kjTE8JzyVwOXR6AbhT3PekCTfxkCPY7JxELX+gWLz3r7v3h2NVhXjCKyAiil2zQl4SjZ0wDviLIhzoUTe8LaZIWK0p7FVkPVsJGJqeYKPBw5ly5jsa3t1qbomi/e6ZEk1icsmjtIL95KeYqooAmOANby510TFT0MExMtYDHP32gH965Wu64Yszl18sKfl277luA7iu+yPgOBlZm2qNt30NCbKwxgCOwmFLhBs6QdpzXUpm168JVjT8ll/ttuaGHeiVaX3lq6jUYkMRT0L6hnXh5bjW67N1OViMYQZ3DB29N2SvsxT3yJwpNRkgp19xh/3J9M/4fV6Sqs2Wduoh9F4Ekm8PYtq1B0T8nltIEsoSpgl4sefUpgrsxR+vlvExuMZNA9H73DRlWLfdhzsdJdWc0eE6oKNbo9jYocBwOOtC9yAHWoXfkuSqH9+EzZ3K1DLMCB2rl2mBdHH3XXduwHJMALHMwaFHymQRul83FYfMY/dliZkgWeP7T/ROsrZ2Ia9ZUEJQmK7Js+5NIDFXykhmo3/GB8Q1AEYpB2/ljEl/picRhLM1bNtT+bhKbGvTHwYD+lBmzjxbq0bLJao2kBrdmTop/0aKXY3u1qaJ+jOVs84qvgiGnZVU/80Z0qeqvB1K8aXqofqpwbCAQNz9eU7JS5o7XrA1ZIRWVxayg7TG5HjBDHzCGe7A1ujDoW9+9jIBmjQZ/Iarnbesr/VOa1lTtIDTksI+nf2R00yA3sT8notJCm5SRow+FI5mGM5HTPOrn1/aObKBJ9MJae3/YCelIGoxW3CBsiFoXws811iTQqnXqFVIpksHsytnYidG8PXAuR5w3hFyEr1LiF/MOOzFMMrWmilOLyM+PJg7+i1o2KbX/sSzskCg5E+HEw6VXfb4uraEYvFqqlFSk14FsJKF1VYRl2S5nyNE79rsEi4Qt8gvYGmd4COjLldiT41liXYvRdl5ungu1J8xExtiFuahIYeMICWIS2L4p0a8Y0gloBlwTX9bjzt4W5ar2iqen3+dUohvDv2L6GPv/umPWyTzxz9Kvz8C4EMKjDk8MOYWW0uOkfapGuaG2JDUpthaDVgW8bZl0haXFu2uuWaeJJPJsqSQ6zX91bD++i1ubzS+zSvJx2oT+ZKlQmCbLNTypjw+4FbdvV+2JvJq8v8IvZyLWWG4/2ml+0A53cblUrKW90wePMnxw6I4fDvl+BHgA/Eq5BZ1ZRYaTWXusK2P/PaRTTGYh0QPE5pvggcfxz5YCWPQ9dWOSaMs22jOdn921rDK2hhcIrxzqaPqrrgjrRMPFCvigWocAw7U7YF3z9WNOwc4NLmhshYuHJg26HNvfS/1e0dN4JlRDJqXKBzDt94SWC5FjqfdWl3QvQrqF2++VNIgcZBGWZ/NIAk8nDIWRgyl3aeFEgKQ88F1BrfsQkPBufdlpdGLlee78W39CvGK0roaKyKA/ChDc4qkmRk/xgioV3ble5fo+I0i9KOGrE1dNxOluNI0lIEMTYca3pjFVXX3U/KuMqgV1WRsPYtgocDY/ZKkXfts7F8cTN0r73Iwcmc7XWpqzSMB4ERcOAOt5sMInkYEHxOyt7d6FpZobyRIzDuAthe8VsnI/n248eA3wL+93mB30wy5l1E/WczVF2fT9Nk3xt0qKI4Yns0svGICbqvDvZ/jVAhbBLQKT1YSuwDnNs87yF+g6bGfBYntBCKA74CKrjps5kiNHy35tbaQ0MFLwIpgQfWiEYuryZLtZXMwEagK6hRpy/pRv5dPMsg5taQo/JvqEV9jGd7zD/thvCb/sQQTrTEW8SrvI6h4KCFcysTprg1sgnkvaS76uQdzVPM5ZB8vwK3cz3UlDCLTna5Ag7oGf92iRo2umz+qBv7OpW56+pirWH5rHN2PwO67lNlvm9EcMynhO4Y48uXTldq/VDWNDKYrKPdmwQhwy76Uv0XZttRRsruSGBWHkGDIqQZbcy+b202z1tEZTVWglkD/nOXzT6wPgTGHfU/iYABgwhHvN3ZQCa8TYAFtANFvwVxKY0U20uwgcXFfxfp/7issiNEnWcaOGMsrHuruKWJiBYZCbE7Z9fRIfvY77U2jm8/shhv/D9ogNJaCxIXeIU95spL8qIBPbv38wZnNPjZTShjgr2ZDoF3K5xvWa7SCRVrvB3AYL7Zpxrg6ZZmbVUpDL/+eDHyDxGFgx1+hWnFAnbx1ruMZ1j0cx53hZIH11nviDDK9gVaEHuM2exHeofx+ZetQA6LWLZYPG9E7mQTy6zkdNDx6OUHKibSqPdh6evnyZPZvkRv9CbDp2uL7lhVkosPap73LalRDC9yl4vkgeRhmlNTYwapSCC7aXU4sqcTyxQ7U57SMlDVxKxL0H6kzY4t0uiulF/mxmLTIRbRZDUUPRDfneJe2roXlcCRq/OOLO6+a41R3IwWm/Q4hxfuxB6/D5IjHv7T1uNxuxai66hxdB8c31Er+lGeVF/Bi/C66P3VgDVH64xQcEzyKPL7McjnO5DJsiOPRsAFwM8BHGGxOic1cvX8g89gxO/HQQdKtdaeyONiNLSG1nprEUPITZG7H8Hw/L9g+NbVmodXTR95bhI/u75QoA9cRRrK0udolcTwTIWThsPt8aO5Y5x/48p3lmd589flhT2Ex1mMbkqEPXPghKtR4tgnslwiQgpESLpkgSWgh7ptdXa41lCSB4HzuDcG4oAWYZSVS9tTbXbKMslUExQ+7TcyeTbyYYQ2WGdk3O73P89T5vJOGaPUEriTmPGsvlNsoVfh1RylOT7j16h06oWBsFd3i1u8+3boxLi7+9qmvGTf00ppqliOCPC6w6rz/3TIYU4xy7Wi15qyQHEMln/+qjsQjEIGULb6RtO+pqvABQzYuuCJ4dt6cPSoT7Z8g3KJUSToCsX4p2SsUkd4cpYcSZvzTjI82F+56iKdPZo8OHraCLLcr8E9gpzK3q3XYPVYVWNASPz7fSooEKba0me90JlIkGXC3Yqb5jXaS1FOgh8mKoWEqGtSO3puq9pirBu7KbY9Pq1sQHCXiChrV0T9fjE6OARoCyfIzl0QEFGV2RKfUb+32dVwrdD3XIHq262kp+M560uNaKcaaDrJxkejbK9OOawjQ0V+DwxxCgmYaVLw6U1yPdyARH09FlYTQ0F+AsxOJmiWQlTYuP5Y3qQjHYY5DWRuZn8PYEhOOaCsjt77e25i2JpMXjqTocRohjr6aU/yrSQI1gngEjFXKewx3UDBfKQs4BEVvYC3R4nz0fUUvNitMP+0hq1MSkUZMNS9gmb4lwCAiFDBClTgQm6GZ1Vx8Y+h3MnafC5RTSspmKPwYWnoJXDh/UOtFCcPpLJ5vt80ndA6wHVSrWLNHLGc8GNV9FElUUmPQqQc8kKIfin5FaPZJk/tWi18yE1D16pdf24MtSeWbYpZVZJaCKBB7Z6JQ7ICugkxs0uk96gMiCIYzTR2W25alQAnmb4JKorUdMtsLjhC7T8VZ2iTcH2/B+2HPOy/MZyF6MP9eFWTYw17kkkbUaRCnq+fp5BIbtXMbigiwcYBBe7Qbt7NQZZzK6xRpcnSWPlsR5vj+Y6vSQR5HA8UVO/Ti3iaqOyWvurro+7did+5ikDUsktXTj0jJx5YkE2s1GnrsLtV4q7biFxyiMcgna64RuCtaWweJypgJWPOZlLWPgt/Iik3AbqfP9SO8ZpHdTVYRkZ1nN9xl6Qa/fWhuoHsgXZ7uXNfIbq0Eo9l62ETdwoN/9cMKemuZ8g16UunPMWn/k4a+XXymgs6x34Z7RvKqwcnaNLHhz4ifRtpiIEf4aV852D/ZjbGLT8GUEbuHaRwPb6Mi4oww4O1/VydQnpMWTtkgNP5zRGYrlLUE17/bOEzfrfBuer1XQF+vfYqnLHA46m7fbDKix9u5ggq9leTo+xdLeT+mhjpANqq4sNOLhbPAOwp/BbSMLuuThXvBrgwzNfUwGE5y2dPyn0xV539PEvfzeufpbiO+L0xAgOVj+Zd7mXyR8VA98YNMgyfztoNt0VcriCgM5kExY+iIdEh8wu2yxmeQ8vxiaRwqgAgiTCpLU/75cf+OVIYdL0OlqyOrS+aj87sUyeBLq2DKgDPO0QbCH1tJLFJlgOUEN6d/0JleBupBg9zPyQ+FFMYdnWSzESo95WLCYqeRC4JD2Gtiog7S7ZhXja+Snvvh6z+b5CXFl6awgCulUjMqBtjXTy95F+evWSFJcJzUNzJBN9gM+OqAYRBxu12FZRiKULe7qqUc9AE5u0AKEFkBIL0IhryRr7WtZTmnU8Q9zcKhCycjsM0AlBNMSLA1DNNl4zWq8ANqMGOhb9YmjW1opZOmkmP7KJpM+EvawP8EQCrYMWPxzbhsrc+R5Py8jCH2vDoPCwzGqkxESSSJMaTOM3hpSmtSpIYrrkxB8j6+n9KSb9rwDLGROmWim2ht+nSnjciZxYhgi5aNvBuaH0i5YRIVVJdMPo49k714hrcmpCr30OQtjbu9CK5MSGBsrS0thU2fk763lKMA/WnjLp2tg1+/WHzM3cQI0smzF5Jf0h6ZRljHg8Ejy3U1niYKnhktkkqIJTjJ3f6AAtxraW62+UXe+Pvi/vKJXsPrQSwG5cgvWHct0uCRmBxxfsbqTJZnesvduUro9VkBdzdj067+/3oPiSvmLO+uWnw3uON7Gk2EWYqmYxrhxPcejQh1Yzw+S6nDOMdGCeXM5KeXke5IjgEdYJXsFt0ELmrdVp5FwP6aAEsEXsM1ZgnjmNnX/yww+HyYYxmWHmvRn0veXr2ntWgnOQxYiVQj3dqEvBYjgjOffDckj3vXsmLS9vj+8gbq5cXyEyZlFuQziHwajboa3RSEnff7inaNOqq29BoOv/tsJYp5Z1w0DCcp4OQtGYFTdskn45ioaaDq7AE8DcIFSHtrmuAjjjt5h07Jk4hyc2SNQjuOVZYnHPMfJjACGKvzubVwgLpIzeLTfRXrk7BSl/7VTako4ALnaq2P6+S02ttrdZXjtk38QDZCVp/QqbHL45+g5SYkCOevwGHImmyeKw+xz1197u0lMKnQnf3edEocg3oZpkm8MfxKLTlCoUjuiqCoW/fj/ESrFer7qhe2NOB0eNf8oNvjD1Qm8DNXpQdbvcwQcxZJXGJOvVypO7qbD1fF2/DDLL8g6/qcdw+5WMYGL9Ns2kUOEHmU1M2gDDjf9sUAumMMoYqVzq9rA7u73va/XtHHtFSefxaogU32l9qLnrPL1vX8jBS0hslXo9z8/1Ed1PH6LMWxi3bp055pECw7FVvZtCrp59lFYxUZJRE3yGZaUP+tdVZ74VKDGeCDZtHOJVCCojX8HAYQCJIRQ5G8FTMyPNPkd5Dz6+6DFeofG+txoUqXvoPwEp8WQ6ch640cvBJaxE2soUyu+t305clzui2H7msRVN1twySoFUGl6gdGFRZFe+T05mSBS3Gf0Y6yHp9e9YZKZewZ7RtQNn4fY3adrguq/wS4/oZ8dk6b33YV1ZFfLGpQ9IG82aYdeNVOEwJ9QyaO0ikSF4pb/khWdqDdpyVcg/iy5WiRXze+8G6PXDI2MJ0SW44pEvGo16Prje30jJZyPQHK4FN/rUkhOBlZnGAIX+dzSJafoeNsjLPkGdx0FXyNzY8U7bH+mkPNOkKO8YTtH8ogMMVdJ4wo0D4h5BizSLkceT8PMohVmYlspnHN4HWeslm0Udauj9iecziXsrPbNTumMpThFmZY4712/AOHoY8FptSXgpx79EMrF99laE+EwaHj10v5RokiVN7j+gjpjs/B1Bg1F/gGuPm3evWJR8GMB9g6MAn2H+VjqTj2LaLHBy4Pn5g69bnq5gb2qN8jXatMhI/xXtT4YZE6Ngwcbj5S2D5ONFHSxQ2RlTLK/9s779FtkDluk96n105VCn7Msj7tKpFzmQk6QWRmvrYaxRCEPzcaApdJ19T0R6Gnc1anFzuLgAZ0j635bWPEYE7dC4TtDvyrNsWAYwSW4LPmemCKI599Ol4VMqZgVSU1X6b8xOumSQvkfG4HVmXog9Uxn9pYdRcS7UeUgKDYAjgC9Q4zRu3eL1+0+FMjdE2UpzXlGKnKO6bkoC3x4ZY3rJzokeZqhIV3PQYvGWzctjrni7qB1lm446A4UeRdgUVrgqKN3LamU7DMS2AH1ybc5ynP4cYebtSaVMGhU7h+QIrgTX/fpA4vaZI9dn7RuJ/H9X0S4bBQ//YuYGlyXxX0snCfJT/aMsx/vSX9rMUOv2C3bw9GVUeA6YL9BX8PwxxZjZlFl+FpdXNspLAbzv4WYAcXztsG5wcgXsntxoAn7W/ldnNZ5+RuzAqWvVjFUt5j0Fq8ZvKAm9zfMZlTrDHekxOerCGpe6Slc/x3LPKNIXJ1hdubmx6gJUNmBn4s1fw1nA3cUZRe8FvlVx5iP3DRSsPws1Zy9/KIOq43rS3e+pJoypHEZC+1jwQXGBilgfx+HBSNyOm5sI2hHifRqt7fH17JpN/s5XS5jwacaLCMD2lk7fV3phPKjb+VcAwG+ViW35b1rV8ct5Dnsv2C4cHMv/CcKPsh3quHWwKjg84LbXKNKppnk2AtsngtQHffV6dWhkc257NBsgcrviPCYJWOLEOVPATW2P5AsAyaoQxCNAEf3rGVqPg45UVp18ZGqlgWd1/qVozuUXUV5xnja81KniNcSedJBXD49gTzwbeEbUXi9qb0oSMn/G9RrkFhneEIsV1/p3okgtuqmGFpqIRTerP5+m17fqRZu1alD1XmcxZghWxXu98H6m5AK8UVyV6sthF8Hoa/04xFv+zm5lV4Y9qjsTAlikhpUcNfl34C3YjvTj0rvvRI8TR1V58KPCYiEAlmOz4ajWx9PtbLWyJS7ROtFXO+GGQ9L2/wx0OOA9XDJUUIFcleqIlazrc8/Mz9DZVcKNn3E4tPFgRIAnRL3SX1xe2+RqiAUYIf2+as7sW2WHSA3rz9v/Usr4LIgz90rb9RsSl7gGFR01aIyAKIwShWvTVD2XLzrVvRjTG4L8GPIeyBay+bcMo8MxlbvMHvzUbQktzJNu7KkneXjuWKOMByW5Xno74jRVFqyCTYbu16zVj3jFT+POUV4wxx+1zKiUOJaJTx2AjDI2sfke/xP4QodfReaQCREq8DcQvObT/EM1SAuMzShp/q1SxSHPWPE6UB5J9zepPrYMwl9mVcP2tBDanON5f7lZNRJIIkm5hvpTX0VCO2GPIG/OijQsFAr6aQY34hTcYc3e0AJA1OOS2l1JZ7kpys4wi/oQNkH5oBiU3qXeOZS5Ycyp2hQYUC/cJMunAacePHtha1rrwaPXmiH705aVJS8RHq0ghSBDA7PfPsi5aUJVYrFMmXrMZB8s6pPjFj6GoZDkXDpszLvCHL2ljshu3hzHVaRkTNtfxTuoHafaJo6MQBsfom4gx+ES5AELGPzxVa+RDEJdQIPXtZkNdjYl/JkpU/LyHy/3xA1XJYbtD2enb4qKldjfD1vQkPFCqxu/2yFl2nc/WLa9V3cqQKqJiF/JqD6c8hykssT0FxU/JqTY1VALg8Mske/x24CJ0eBR0XUFtD3J3KmQKQIaDpTMuZp47D3EV4qvibJgKQfRuMVl4M0MUxc9LCrhWw3ObJEMJ+RZbG731D9xv8Ee18SC+mOQa3g8u56jcuyZG4f35+GfO8esMXqqTJMCALmuWxLRwC9+1d9OAGc+FuWoRrJPUPIsj3WNAu/oj2n4O7s3wZ/xQDbpJOJiKE2hnHJqLlmLDrwa2gaZbtwcI3x6K0WRv51zJE0aVXI9uKihXrYBYVoOBuDI092PI2fsK24XxKCVQH/N3TcTX6YECLtDRkkIJX1EfbvmtcE8z+P4Hd05OBeEaXkLF0nyNlorgas/AJNI0lOzODe+ksY8vQwNcK4ZKJNVOwnr0Jf88KIkreVbnXJgDPw0YOTM8klgCTAH97VhDM1ZsuiZytI2WeoXwAANWvefgu3rybigJZY61BM6+1o5V6gjhqW8a4WZH/2WqGMYh4LHeiQMk2e/anpZn0rr44emo/srFRBYoOTNf5xpetI2QkKDsdYVbp0Uzgs7y3qVRquBUCTX4xLShln4I9MZDxUW5TAkNGz/SFEt8JY/VX3EX/Me1QibocG5BYk3XwyYKxITeI/KMdgqQrfmpjKqp0vbwCkls6Ni/sVFI4xVYCXOLni81Xqyx3+vGRS6Q7F2QXGD1hrXCNR3fc/+WSlhjZxbRL7HEdP0nGlreA7e4NC0IhJTrYRQHckMUShUKC1z4QtpS62rkaTzNUTA73IueMcGnLd0tOyWgzZRRgE4sJstjhfdo5KwB/xoB2G2UWNrGJHpXamWsQeRSH4bT/Yzjqqo998lWjIF2j7vzVzYZRhlZfEok05QPl3hJ8khFjz4fxvG0XgnS4lud2dUBN08FeNa6TtxH+pCWVH15VSeBWYpKtEfqTGKhvQ8s+oXe33IwKvyQBkyA0fhxwzYqOTyl+7AVAc1ueGKxPm5uYmFu6cUbTsANsjy4Lum6ve8+haVhU83ZJcD52iyfA+MjD8C4plzjg9VyRqkwVAh0YBIvaZfyUEYe4HoBMjX4/mDoTcm2Q0HPSymHBV3UcuozuuKcOGBC/GF6LK/5FEKBycMLsbuuin8RmJt+U5MBuRFMlPSZCkCplQCMTNGywctNWu/bA4wAbPbrLwVo6zOVBHIwxTX5doplRoJnkz36rT7aXfGnwz2Dz5xOiT15iU5bC7gqv+HUgRSB9+hk0ogxiDTedZtt+y81HctcVWPXZCIR/98nDPx0fFAdPNu/+pLiYh3Pjx7w2BFLHSzCmlWJ3F6sbWaZcpcQp0tQEO8deqwyg4MzZlGcPES5UF86j3R+zZWZcOOcwUcINtRUaTCSpJ95jMkoN+fqbTocdVYu7UQ5lVYb+wKfL4ExfMniy7H3muBWeBOmj8ooaMu4YJxSNCJW7cp6ceCcwl8H5XzAcoiTtVynnmrXl355uq6SWe0eBJt/UIOW/LRCzZgu/c0OZtCnLzwLltX9ZeoioGVVJYZNh0/5i6iYo8Xsugt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891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Jaromír Němec</cp:lastModifiedBy>
  <cp:revision>10</cp:revision>
  <dcterms:created xsi:type="dcterms:W3CDTF">2022-03-29T06:12:00Z</dcterms:created>
  <dcterms:modified xsi:type="dcterms:W3CDTF">2022-04-08T04:02:00Z</dcterms:modified>
</cp:coreProperties>
</file>